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CE9" w:rsidRPr="00705533" w:rsidRDefault="00794CE9" w:rsidP="00794CE9">
      <w:pPr>
        <w:pStyle w:val="NoSpacing"/>
        <w:rPr>
          <w:rFonts w:ascii="Monotype Corsiva" w:hAnsi="Monotype Corsiva"/>
          <w:b/>
          <w:sz w:val="24"/>
          <w:szCs w:val="24"/>
        </w:rPr>
      </w:pPr>
      <w:r w:rsidRPr="00705533">
        <w:rPr>
          <w:rFonts w:ascii="Monotype Corsiva" w:hAnsi="Monotype Corsiva"/>
          <w:b/>
          <w:sz w:val="24"/>
          <w:szCs w:val="24"/>
        </w:rPr>
        <w:t>M</w:t>
      </w:r>
      <w:r w:rsidR="00E20210">
        <w:rPr>
          <w:rFonts w:ascii="Monotype Corsiva" w:hAnsi="Monotype Corsiva"/>
          <w:b/>
          <w:sz w:val="24"/>
          <w:szCs w:val="24"/>
        </w:rPr>
        <w:t>s</w:t>
      </w:r>
      <w:bookmarkStart w:id="0" w:name="_GoBack"/>
      <w:bookmarkEnd w:id="0"/>
      <w:r w:rsidRPr="00705533">
        <w:rPr>
          <w:rFonts w:ascii="Monotype Corsiva" w:hAnsi="Monotype Corsiva"/>
          <w:b/>
          <w:sz w:val="24"/>
          <w:szCs w:val="24"/>
        </w:rPr>
        <w:t>. M</w:t>
      </w:r>
      <w:r w:rsidRPr="00705533">
        <w:rPr>
          <w:rFonts w:ascii="Monotype Corsiva" w:hAnsi="Monotype Corsiva"/>
          <w:b/>
          <w:sz w:val="24"/>
          <w:szCs w:val="24"/>
          <w:vertAlign w:val="superscript"/>
        </w:rPr>
        <w:t>c</w:t>
      </w:r>
      <w:r w:rsidRPr="00705533">
        <w:rPr>
          <w:rFonts w:ascii="Monotype Corsiva" w:hAnsi="Monotype Corsiva"/>
          <w:b/>
          <w:sz w:val="24"/>
          <w:szCs w:val="24"/>
        </w:rPr>
        <w:t>Leod</w:t>
      </w:r>
    </w:p>
    <w:p w:rsidR="00794CE9" w:rsidRPr="00705533" w:rsidRDefault="00794CE9" w:rsidP="00794CE9">
      <w:pPr>
        <w:pStyle w:val="NoSpacing"/>
        <w:rPr>
          <w:rFonts w:ascii="Monotype Corsiva" w:hAnsi="Monotype Corsiva"/>
          <w:b/>
          <w:sz w:val="24"/>
          <w:szCs w:val="24"/>
        </w:rPr>
      </w:pPr>
      <w:r w:rsidRPr="00705533">
        <w:rPr>
          <w:rFonts w:ascii="Monotype Corsiva" w:hAnsi="Monotype Corsiva"/>
          <w:b/>
          <w:sz w:val="24"/>
          <w:szCs w:val="24"/>
        </w:rPr>
        <w:t>ELA A30</w:t>
      </w:r>
    </w:p>
    <w:p w:rsidR="00794CE9" w:rsidRDefault="00794CE9" w:rsidP="00794CE9">
      <w:pPr>
        <w:pStyle w:val="NoSpacing"/>
        <w:rPr>
          <w:b/>
          <w:sz w:val="24"/>
          <w:szCs w:val="24"/>
        </w:rPr>
      </w:pPr>
      <w:r w:rsidRPr="00705533">
        <w:rPr>
          <w:rFonts w:ascii="Monotype Corsiva" w:hAnsi="Monotype Corsiva"/>
          <w:b/>
          <w:sz w:val="24"/>
          <w:szCs w:val="24"/>
        </w:rPr>
        <w:t>Group Discussions and Collaborative Work</w:t>
      </w:r>
      <w:r w:rsidRPr="00705533">
        <w:t xml:space="preserve">         </w:t>
      </w:r>
      <w:r>
        <w:t xml:space="preserve">                                       </w:t>
      </w:r>
      <w:r w:rsidRPr="00705533">
        <w:t xml:space="preserve"> </w:t>
      </w:r>
      <w:r w:rsidRPr="00705533">
        <w:rPr>
          <w:b/>
          <w:sz w:val="24"/>
          <w:szCs w:val="24"/>
        </w:rPr>
        <w:t>Name ________________</w:t>
      </w:r>
    </w:p>
    <w:p w:rsidR="00794CE9" w:rsidRDefault="00794CE9" w:rsidP="00794CE9">
      <w:pPr>
        <w:pStyle w:val="NoSpacing"/>
        <w:rPr>
          <w:rFonts w:ascii="Monotype Corsiva" w:hAnsi="Monotype Corsiva"/>
          <w:b/>
          <w:sz w:val="24"/>
          <w:szCs w:val="24"/>
        </w:rPr>
      </w:pPr>
      <w:r w:rsidRPr="00FC2A2A">
        <w:rPr>
          <w:rFonts w:ascii="Monotype Corsiva" w:hAnsi="Monotype Corsiva"/>
          <w:b/>
          <w:sz w:val="24"/>
          <w:szCs w:val="24"/>
        </w:rPr>
        <w:t>Book Club</w:t>
      </w:r>
    </w:p>
    <w:p w:rsidR="00794CE9" w:rsidRPr="00794CE9" w:rsidRDefault="00794CE9" w:rsidP="00794CE9">
      <w:pPr>
        <w:pStyle w:val="NoSpacing"/>
        <w:rPr>
          <w:rFonts w:ascii="Monotype Corsiva" w:hAnsi="Monotype Corsiva"/>
        </w:rPr>
      </w:pPr>
    </w:p>
    <w:tbl>
      <w:tblPr>
        <w:tblStyle w:val="TableGrid"/>
        <w:tblW w:w="0" w:type="auto"/>
        <w:tblLook w:val="04A0" w:firstRow="1" w:lastRow="0" w:firstColumn="1" w:lastColumn="0" w:noHBand="0" w:noVBand="1"/>
      </w:tblPr>
      <w:tblGrid>
        <w:gridCol w:w="3231"/>
        <w:gridCol w:w="6069"/>
      </w:tblGrid>
      <w:tr w:rsidR="00794CE9" w:rsidTr="003D65DB">
        <w:tc>
          <w:tcPr>
            <w:tcW w:w="3231" w:type="dxa"/>
            <w:tcBorders>
              <w:top w:val="single" w:sz="24" w:space="0" w:color="auto"/>
              <w:left w:val="single" w:sz="24" w:space="0" w:color="auto"/>
              <w:bottom w:val="single" w:sz="24" w:space="0" w:color="auto"/>
              <w:right w:val="single" w:sz="24" w:space="0" w:color="auto"/>
            </w:tcBorders>
          </w:tcPr>
          <w:p w:rsidR="00794CE9" w:rsidRPr="00711035" w:rsidRDefault="00794CE9" w:rsidP="003D65DB">
            <w:pPr>
              <w:jc w:val="center"/>
              <w:rPr>
                <w:b/>
                <w:sz w:val="24"/>
                <w:szCs w:val="24"/>
              </w:rPr>
            </w:pPr>
            <w:r w:rsidRPr="00711035">
              <w:rPr>
                <w:b/>
                <w:sz w:val="24"/>
                <w:szCs w:val="24"/>
              </w:rPr>
              <w:t>CRITERIA</w:t>
            </w:r>
            <w:r w:rsidR="00DF15AD">
              <w:rPr>
                <w:b/>
                <w:sz w:val="24"/>
                <w:szCs w:val="24"/>
              </w:rPr>
              <w:t>/</w:t>
            </w:r>
            <w:r w:rsidR="00DF15AD" w:rsidRPr="00711035">
              <w:rPr>
                <w:b/>
                <w:sz w:val="24"/>
                <w:szCs w:val="24"/>
              </w:rPr>
              <w:t xml:space="preserve"> DETAILS</w:t>
            </w:r>
          </w:p>
        </w:tc>
        <w:tc>
          <w:tcPr>
            <w:tcW w:w="6069" w:type="dxa"/>
            <w:tcBorders>
              <w:top w:val="single" w:sz="24" w:space="0" w:color="auto"/>
              <w:left w:val="single" w:sz="24" w:space="0" w:color="auto"/>
              <w:bottom w:val="single" w:sz="24" w:space="0" w:color="auto"/>
              <w:right w:val="single" w:sz="24" w:space="0" w:color="auto"/>
            </w:tcBorders>
          </w:tcPr>
          <w:p w:rsidR="00794CE9" w:rsidRPr="00DF15AD" w:rsidRDefault="00DF15AD" w:rsidP="00DF15AD">
            <w:pPr>
              <w:jc w:val="center"/>
              <w:rPr>
                <w:b/>
                <w:sz w:val="24"/>
                <w:szCs w:val="24"/>
                <w:u w:val="single"/>
              </w:rPr>
            </w:pPr>
            <w:r w:rsidRPr="00DF15AD">
              <w:rPr>
                <w:b/>
                <w:sz w:val="24"/>
                <w:szCs w:val="24"/>
                <w:u w:val="single"/>
              </w:rPr>
              <w:t>REFLECTION</w:t>
            </w:r>
          </w:p>
          <w:p w:rsidR="00DF15AD" w:rsidRPr="00DF15AD" w:rsidRDefault="00DF15AD" w:rsidP="00DF15AD">
            <w:pPr>
              <w:jc w:val="center"/>
              <w:rPr>
                <w:b/>
                <w:sz w:val="20"/>
                <w:szCs w:val="20"/>
              </w:rPr>
            </w:pPr>
            <w:r w:rsidRPr="00DF15AD">
              <w:rPr>
                <w:b/>
                <w:sz w:val="20"/>
                <w:szCs w:val="20"/>
              </w:rPr>
              <w:t xml:space="preserve">What did I do well and </w:t>
            </w:r>
            <w:r>
              <w:rPr>
                <w:b/>
                <w:sz w:val="20"/>
                <w:szCs w:val="20"/>
              </w:rPr>
              <w:t>w</w:t>
            </w:r>
            <w:r w:rsidRPr="00DF15AD">
              <w:rPr>
                <w:b/>
                <w:sz w:val="20"/>
                <w:szCs w:val="20"/>
              </w:rPr>
              <w:t>hat are the areas I could improve on</w:t>
            </w:r>
            <w:r>
              <w:rPr>
                <w:b/>
                <w:sz w:val="20"/>
                <w:szCs w:val="20"/>
              </w:rPr>
              <w:t>:</w:t>
            </w:r>
          </w:p>
        </w:tc>
      </w:tr>
      <w:tr w:rsidR="00794CE9" w:rsidTr="003D65DB">
        <w:tc>
          <w:tcPr>
            <w:tcW w:w="3231" w:type="dxa"/>
            <w:tcBorders>
              <w:top w:val="single" w:sz="24" w:space="0" w:color="auto"/>
            </w:tcBorders>
          </w:tcPr>
          <w:p w:rsidR="00794CE9" w:rsidRDefault="00794CE9" w:rsidP="003D65DB">
            <w:pPr>
              <w:rPr>
                <w:b/>
              </w:rPr>
            </w:pPr>
            <w:r w:rsidRPr="00AA03FD">
              <w:rPr>
                <w:b/>
              </w:rPr>
              <w:t>Goals, Roles and Responsibilities</w:t>
            </w:r>
            <w:r w:rsidR="00DF15AD">
              <w:rPr>
                <w:b/>
              </w:rPr>
              <w:t>:</w:t>
            </w:r>
          </w:p>
          <w:p w:rsidR="00DF15AD" w:rsidRPr="00DF15AD" w:rsidRDefault="00DF15AD" w:rsidP="003D65DB">
            <w:pPr>
              <w:rPr>
                <w:b/>
                <w:sz w:val="20"/>
                <w:szCs w:val="20"/>
              </w:rPr>
            </w:pPr>
            <w:r w:rsidRPr="00DF15AD">
              <w:rPr>
                <w:sz w:val="20"/>
                <w:szCs w:val="20"/>
              </w:rPr>
              <w:t>You adhere to roles and responsibilities within the group. You show commitment to setting clear but flexible goals for discussion and decision-making.</w:t>
            </w:r>
          </w:p>
        </w:tc>
        <w:tc>
          <w:tcPr>
            <w:tcW w:w="6069" w:type="dxa"/>
            <w:tcBorders>
              <w:top w:val="single" w:sz="24" w:space="0" w:color="auto"/>
            </w:tcBorders>
          </w:tcPr>
          <w:p w:rsidR="00794CE9" w:rsidRPr="00AA03FD" w:rsidRDefault="00794CE9" w:rsidP="008503B2">
            <w:pPr>
              <w:spacing w:line="276" w:lineRule="auto"/>
            </w:pPr>
          </w:p>
        </w:tc>
      </w:tr>
      <w:tr w:rsidR="00794CE9" w:rsidTr="003D65DB">
        <w:tc>
          <w:tcPr>
            <w:tcW w:w="3231" w:type="dxa"/>
          </w:tcPr>
          <w:p w:rsidR="00794CE9" w:rsidRDefault="00794CE9" w:rsidP="003D65DB">
            <w:pPr>
              <w:rPr>
                <w:b/>
              </w:rPr>
            </w:pPr>
            <w:r w:rsidRPr="00AA03FD">
              <w:rPr>
                <w:b/>
              </w:rPr>
              <w:t xml:space="preserve">Represent and </w:t>
            </w:r>
            <w:r>
              <w:rPr>
                <w:b/>
              </w:rPr>
              <w:t>P</w:t>
            </w:r>
            <w:r w:rsidRPr="00AA03FD">
              <w:rPr>
                <w:b/>
              </w:rPr>
              <w:t xml:space="preserve">romote </w:t>
            </w:r>
            <w:r>
              <w:rPr>
                <w:b/>
              </w:rPr>
              <w:t>R</w:t>
            </w:r>
            <w:r w:rsidRPr="00AA03FD">
              <w:rPr>
                <w:b/>
              </w:rPr>
              <w:t>espect</w:t>
            </w:r>
            <w:r w:rsidR="00DF15AD">
              <w:rPr>
                <w:b/>
              </w:rPr>
              <w:t>:</w:t>
            </w:r>
          </w:p>
          <w:p w:rsidR="00794CE9" w:rsidRPr="00DF15AD" w:rsidRDefault="00DF15AD" w:rsidP="003D65DB">
            <w:pPr>
              <w:rPr>
                <w:sz w:val="20"/>
                <w:szCs w:val="20"/>
              </w:rPr>
            </w:pPr>
            <w:r w:rsidRPr="00DF15AD">
              <w:rPr>
                <w:sz w:val="20"/>
                <w:szCs w:val="20"/>
              </w:rPr>
              <w:t>When you disagree with someone else, you are courteous. You are accepting of the views of others to develop your own and other’s viewpoints.</w:t>
            </w:r>
          </w:p>
        </w:tc>
        <w:tc>
          <w:tcPr>
            <w:tcW w:w="6069" w:type="dxa"/>
          </w:tcPr>
          <w:p w:rsidR="00794CE9" w:rsidRPr="00AA03FD" w:rsidRDefault="00794CE9" w:rsidP="008503B2">
            <w:pPr>
              <w:spacing w:line="276" w:lineRule="auto"/>
            </w:pPr>
          </w:p>
        </w:tc>
      </w:tr>
      <w:tr w:rsidR="00794CE9" w:rsidTr="003D65DB">
        <w:tc>
          <w:tcPr>
            <w:tcW w:w="3231" w:type="dxa"/>
          </w:tcPr>
          <w:p w:rsidR="00794CE9" w:rsidRPr="00DF15AD" w:rsidRDefault="00794CE9" w:rsidP="003D65DB">
            <w:pPr>
              <w:rPr>
                <w:sz w:val="20"/>
                <w:szCs w:val="20"/>
              </w:rPr>
            </w:pPr>
            <w:r w:rsidRPr="00AA03FD">
              <w:rPr>
                <w:b/>
              </w:rPr>
              <w:t xml:space="preserve">Recognize and </w:t>
            </w:r>
            <w:r>
              <w:rPr>
                <w:b/>
              </w:rPr>
              <w:t>Adjust E</w:t>
            </w:r>
            <w:r w:rsidRPr="00AA03FD">
              <w:rPr>
                <w:b/>
              </w:rPr>
              <w:t xml:space="preserve">lements of </w:t>
            </w:r>
            <w:r>
              <w:rPr>
                <w:b/>
              </w:rPr>
              <w:t>Oral I</w:t>
            </w:r>
            <w:r w:rsidRPr="00AA03FD">
              <w:rPr>
                <w:b/>
              </w:rPr>
              <w:t>nteraction</w:t>
            </w:r>
            <w:r>
              <w:rPr>
                <w:b/>
              </w:rPr>
              <w:t xml:space="preserve"> </w:t>
            </w:r>
            <w:r w:rsidRPr="00DF15AD">
              <w:rPr>
                <w:sz w:val="20"/>
                <w:szCs w:val="20"/>
              </w:rPr>
              <w:t>(articulation, pronunciation, rate, inflection, volume, tempo, pitch, stress, gestures, eye contact, facial expression, poise)</w:t>
            </w:r>
            <w:r w:rsidR="00DF15AD" w:rsidRPr="00DF15AD">
              <w:rPr>
                <w:sz w:val="20"/>
                <w:szCs w:val="20"/>
              </w:rPr>
              <w:t>:</w:t>
            </w:r>
          </w:p>
          <w:p w:rsidR="00794CE9" w:rsidRPr="00AA03FD" w:rsidRDefault="00DF15AD" w:rsidP="003D65DB">
            <w:pPr>
              <w:rPr>
                <w:b/>
              </w:rPr>
            </w:pPr>
            <w:r w:rsidRPr="00DF15AD">
              <w:rPr>
                <w:sz w:val="20"/>
                <w:szCs w:val="20"/>
              </w:rPr>
              <w:t>You can recognize and adjust elements of oral interaction according to audience, purpose and context.</w:t>
            </w:r>
          </w:p>
        </w:tc>
        <w:tc>
          <w:tcPr>
            <w:tcW w:w="6069" w:type="dxa"/>
          </w:tcPr>
          <w:p w:rsidR="00794CE9" w:rsidRPr="00AA03FD" w:rsidRDefault="00794CE9" w:rsidP="008503B2">
            <w:pPr>
              <w:spacing w:line="276" w:lineRule="auto"/>
            </w:pPr>
          </w:p>
        </w:tc>
      </w:tr>
      <w:tr w:rsidR="00794CE9" w:rsidTr="003D65DB">
        <w:tc>
          <w:tcPr>
            <w:tcW w:w="3231" w:type="dxa"/>
          </w:tcPr>
          <w:p w:rsidR="00794CE9" w:rsidRPr="008503B2" w:rsidRDefault="00794CE9" w:rsidP="003D65DB">
            <w:pPr>
              <w:rPr>
                <w:b/>
              </w:rPr>
            </w:pPr>
            <w:r w:rsidRPr="008503B2">
              <w:rPr>
                <w:b/>
              </w:rPr>
              <w:t>Courtesies of Group Discussion</w:t>
            </w:r>
            <w:r w:rsidR="00DF15AD">
              <w:rPr>
                <w:b/>
              </w:rPr>
              <w:t>:</w:t>
            </w:r>
          </w:p>
          <w:p w:rsidR="00794CE9" w:rsidRPr="00DF15AD" w:rsidRDefault="00DF15AD" w:rsidP="003D65DB">
            <w:pPr>
              <w:rPr>
                <w:sz w:val="20"/>
                <w:szCs w:val="20"/>
              </w:rPr>
            </w:pPr>
            <w:r w:rsidRPr="00DF15AD">
              <w:rPr>
                <w:sz w:val="20"/>
                <w:szCs w:val="20"/>
              </w:rPr>
              <w:t>You are able to keep language and tone positive and constructive. You answer others’ questions clearly and politely. You contribute to group harmony and acknowledge the contributions of others. You show a balance of listening and speaking, building on other’s strengths to achieve group goals.</w:t>
            </w:r>
          </w:p>
        </w:tc>
        <w:tc>
          <w:tcPr>
            <w:tcW w:w="6069" w:type="dxa"/>
          </w:tcPr>
          <w:p w:rsidR="00794CE9" w:rsidRPr="00C44B78" w:rsidRDefault="00794CE9" w:rsidP="008503B2">
            <w:pPr>
              <w:spacing w:line="276" w:lineRule="auto"/>
            </w:pPr>
          </w:p>
        </w:tc>
      </w:tr>
      <w:tr w:rsidR="00794CE9" w:rsidTr="003D65DB">
        <w:tc>
          <w:tcPr>
            <w:tcW w:w="3231" w:type="dxa"/>
          </w:tcPr>
          <w:p w:rsidR="00794CE9" w:rsidRPr="008503B2" w:rsidRDefault="00794CE9" w:rsidP="003D65DB">
            <w:pPr>
              <w:rPr>
                <w:b/>
              </w:rPr>
            </w:pPr>
            <w:r w:rsidRPr="008503B2">
              <w:rPr>
                <w:b/>
              </w:rPr>
              <w:t>Present Purpose Clearly</w:t>
            </w:r>
            <w:r w:rsidR="00DF15AD">
              <w:rPr>
                <w:b/>
              </w:rPr>
              <w:t>:</w:t>
            </w:r>
          </w:p>
          <w:p w:rsidR="00794CE9" w:rsidRPr="00DF15AD" w:rsidRDefault="00DF15AD" w:rsidP="003D65DB">
            <w:pPr>
              <w:rPr>
                <w:b/>
                <w:sz w:val="20"/>
                <w:szCs w:val="20"/>
              </w:rPr>
            </w:pPr>
            <w:r w:rsidRPr="00DF15AD">
              <w:rPr>
                <w:sz w:val="20"/>
                <w:szCs w:val="20"/>
              </w:rPr>
              <w:t>You clearly, concisely and interestingly present the ideas you contribute. You clearly have developed an understanding of your idea prior to the group meeting and can share your knowledge with others.</w:t>
            </w:r>
          </w:p>
        </w:tc>
        <w:tc>
          <w:tcPr>
            <w:tcW w:w="6069" w:type="dxa"/>
          </w:tcPr>
          <w:p w:rsidR="00794CE9" w:rsidRPr="008503B2" w:rsidRDefault="00794CE9" w:rsidP="008503B2">
            <w:pPr>
              <w:spacing w:line="276" w:lineRule="auto"/>
            </w:pPr>
          </w:p>
        </w:tc>
      </w:tr>
    </w:tbl>
    <w:p w:rsidR="00CB36AC" w:rsidRDefault="00E20210"/>
    <w:sectPr w:rsidR="00CB3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E9"/>
    <w:rsid w:val="0016411A"/>
    <w:rsid w:val="001C6C00"/>
    <w:rsid w:val="002705D5"/>
    <w:rsid w:val="00794CE9"/>
    <w:rsid w:val="008503B2"/>
    <w:rsid w:val="00A422B5"/>
    <w:rsid w:val="00BD0959"/>
    <w:rsid w:val="00DF15AD"/>
    <w:rsid w:val="00E20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D3EE"/>
  <w15:chartTrackingRefBased/>
  <w15:docId w15:val="{CA76C499-EDFD-464C-8813-5F207278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CE9"/>
    <w:pPr>
      <w:spacing w:after="0" w:line="240" w:lineRule="auto"/>
    </w:pPr>
  </w:style>
  <w:style w:type="table" w:styleId="TableGrid">
    <w:name w:val="Table Grid"/>
    <w:basedOn w:val="TableNormal"/>
    <w:uiPriority w:val="39"/>
    <w:rsid w:val="0079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PACSD6</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dcterms:created xsi:type="dcterms:W3CDTF">2020-02-26T19:15:00Z</dcterms:created>
  <dcterms:modified xsi:type="dcterms:W3CDTF">2020-02-26T19:15:00Z</dcterms:modified>
</cp:coreProperties>
</file>