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41" w:rsidRDefault="00FE6141" w:rsidP="009D6183">
      <w:pPr>
        <w:pStyle w:val="Title"/>
        <w:spacing w:after="0"/>
        <w:rPr>
          <w:lang w:val="en-US"/>
        </w:rPr>
      </w:pPr>
      <w:r>
        <w:rPr>
          <w:lang w:val="en-US"/>
        </w:rPr>
        <w:t>Dialogue</w:t>
      </w:r>
    </w:p>
    <w:p w:rsidR="009D6183" w:rsidRPr="009D6183" w:rsidRDefault="009D6183" w:rsidP="009D6183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333333"/>
          <w:sz w:val="20"/>
          <w:szCs w:val="20"/>
          <w:lang w:eastAsia="en-CA"/>
        </w:rPr>
      </w:pPr>
      <w:r w:rsidRPr="009D6183">
        <w:rPr>
          <w:color w:val="333333"/>
          <w:sz w:val="20"/>
          <w:szCs w:val="20"/>
          <w:shd w:val="clear" w:color="auto" w:fill="FFFFFF"/>
        </w:rPr>
        <w:t xml:space="preserve">CCA10.4g Write a historical persona essay (e.g., biographical narrative, response to a historical photo) that . . . </w:t>
      </w:r>
      <w:r w:rsidRPr="009D6183">
        <w:rPr>
          <w:rFonts w:eastAsia="Times New Roman" w:cs="Times New Roman"/>
          <w:color w:val="333333"/>
          <w:sz w:val="20"/>
          <w:szCs w:val="20"/>
          <w:lang w:eastAsia="en-CA"/>
        </w:rPr>
        <w:t>uses dialogue to bring characters to life.</w:t>
      </w:r>
    </w:p>
    <w:p w:rsidR="00176136" w:rsidRPr="009D6183" w:rsidRDefault="00176136" w:rsidP="009D6183">
      <w:pPr>
        <w:spacing w:after="0" w:line="240" w:lineRule="auto"/>
        <w:contextualSpacing/>
        <w:rPr>
          <w:b/>
          <w:sz w:val="24"/>
          <w:szCs w:val="24"/>
          <w:lang w:val="en-US"/>
        </w:rPr>
      </w:pPr>
      <w:r w:rsidRPr="009D6183">
        <w:rPr>
          <w:b/>
          <w:sz w:val="24"/>
          <w:szCs w:val="24"/>
          <w:lang w:val="en-US"/>
        </w:rPr>
        <w:t xml:space="preserve">Dialogue: </w:t>
      </w:r>
      <w:r w:rsidRPr="009D6183">
        <w:rPr>
          <w:sz w:val="24"/>
          <w:szCs w:val="24"/>
          <w:lang w:val="en-US"/>
        </w:rPr>
        <w:t xml:space="preserve">a recreation or representation of real or imagined speech. </w:t>
      </w:r>
      <w:r w:rsidRPr="009D6183">
        <w:rPr>
          <w:b/>
          <w:sz w:val="24"/>
          <w:szCs w:val="24"/>
          <w:lang w:val="en-US"/>
        </w:rPr>
        <w:t xml:space="preserve"> </w:t>
      </w:r>
    </w:p>
    <w:p w:rsidR="00100137" w:rsidRPr="009D6183" w:rsidRDefault="00FE6141" w:rsidP="009D6183">
      <w:pPr>
        <w:spacing w:after="0" w:line="240" w:lineRule="auto"/>
        <w:contextualSpacing/>
        <w:rPr>
          <w:sz w:val="24"/>
          <w:szCs w:val="24"/>
          <w:lang w:val="en-US"/>
        </w:rPr>
      </w:pPr>
      <w:r w:rsidRPr="009D6183">
        <w:rPr>
          <w:b/>
          <w:sz w:val="24"/>
          <w:szCs w:val="24"/>
          <w:lang w:val="en-US"/>
        </w:rPr>
        <w:t>Dialogue Tags:</w:t>
      </w:r>
      <w:r w:rsidRPr="009D6183">
        <w:rPr>
          <w:sz w:val="24"/>
          <w:szCs w:val="24"/>
          <w:lang w:val="en-US"/>
        </w:rPr>
        <w:t xml:space="preserve"> “he said”; “she cried”; “I shouted” </w:t>
      </w:r>
    </w:p>
    <w:p w:rsidR="009D6183" w:rsidRDefault="009D6183" w:rsidP="009D6183">
      <w:pPr>
        <w:spacing w:after="0" w:line="240" w:lineRule="auto"/>
        <w:contextualSpacing/>
        <w:rPr>
          <w:b/>
          <w:sz w:val="24"/>
          <w:szCs w:val="24"/>
          <w:lang w:val="en-US"/>
        </w:rPr>
      </w:pPr>
    </w:p>
    <w:p w:rsidR="00176136" w:rsidRPr="009D6183" w:rsidRDefault="00176136" w:rsidP="009D6183">
      <w:pPr>
        <w:spacing w:after="0" w:line="240" w:lineRule="auto"/>
        <w:contextualSpacing/>
        <w:rPr>
          <w:b/>
          <w:sz w:val="24"/>
          <w:szCs w:val="24"/>
          <w:lang w:val="en-US"/>
        </w:rPr>
      </w:pPr>
      <w:r w:rsidRPr="009D6183">
        <w:rPr>
          <w:b/>
          <w:sz w:val="24"/>
          <w:szCs w:val="24"/>
          <w:lang w:val="en-US"/>
        </w:rPr>
        <w:t>Important Points:</w:t>
      </w:r>
    </w:p>
    <w:p w:rsidR="00176136" w:rsidRPr="009D6183" w:rsidRDefault="00176136" w:rsidP="009D61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sz w:val="24"/>
          <w:szCs w:val="24"/>
          <w:lang w:val="en-US"/>
        </w:rPr>
        <w:t xml:space="preserve">Listen to how people talk, especially people who fit the category of people you are representing. You want to imitate </w:t>
      </w:r>
      <w:r w:rsidRPr="009D6183">
        <w:rPr>
          <w:b/>
          <w:sz w:val="24"/>
          <w:szCs w:val="24"/>
          <w:lang w:val="en-US"/>
        </w:rPr>
        <w:t xml:space="preserve">natural speech patterns. </w:t>
      </w:r>
    </w:p>
    <w:p w:rsidR="00176136" w:rsidRPr="009D6183" w:rsidRDefault="00176136" w:rsidP="009D61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sz w:val="24"/>
          <w:szCs w:val="24"/>
          <w:lang w:val="en-US"/>
        </w:rPr>
        <w:t xml:space="preserve">Edit out unnecessary words. Even though in natural speech people say a lot of unnecessary, filler words, you want to </w:t>
      </w:r>
      <w:r w:rsidRPr="009D6183">
        <w:rPr>
          <w:b/>
          <w:sz w:val="24"/>
          <w:szCs w:val="24"/>
          <w:lang w:val="en-US"/>
        </w:rPr>
        <w:t>include only the words that advance the plot or provide characterization or contribute to theme.</w:t>
      </w:r>
      <w:r w:rsidRPr="009D6183">
        <w:rPr>
          <w:sz w:val="24"/>
          <w:szCs w:val="24"/>
          <w:lang w:val="en-US"/>
        </w:rPr>
        <w:t xml:space="preserve"> </w:t>
      </w:r>
    </w:p>
    <w:p w:rsidR="00176136" w:rsidRPr="009D6183" w:rsidRDefault="00176136" w:rsidP="009D61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sz w:val="24"/>
          <w:szCs w:val="24"/>
          <w:lang w:val="en-US"/>
        </w:rPr>
        <w:t>You can use dialogue to provide information to the reader; however, you don’</w:t>
      </w:r>
      <w:r w:rsidR="00816387" w:rsidRPr="009D6183">
        <w:rPr>
          <w:sz w:val="24"/>
          <w:szCs w:val="24"/>
          <w:lang w:val="en-US"/>
        </w:rPr>
        <w:t xml:space="preserve">t want it to be obvious that you’re feeding the reader facts. Intersperse the speech with these facts at a pace that the reader can keep up with and that doesn’t bog down the story. </w:t>
      </w:r>
    </w:p>
    <w:p w:rsidR="00816387" w:rsidRPr="009D6183" w:rsidRDefault="00816387" w:rsidP="009D61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sz w:val="24"/>
          <w:szCs w:val="24"/>
          <w:lang w:val="en-US"/>
        </w:rPr>
        <w:t xml:space="preserve">Situate the dialogue within the action. Provide description about the characters while they’re speaking. You want to include physical details. </w:t>
      </w:r>
    </w:p>
    <w:p w:rsidR="00816387" w:rsidRPr="009D6183" w:rsidRDefault="00816387" w:rsidP="009D61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sz w:val="24"/>
          <w:szCs w:val="24"/>
          <w:lang w:val="en-US"/>
        </w:rPr>
        <w:t>Use dialogue tags when necessary. You want to include some signal words to keep the reader on track with the conversation</w:t>
      </w:r>
      <w:r w:rsidR="0004168F" w:rsidRPr="009D6183">
        <w:rPr>
          <w:sz w:val="24"/>
          <w:szCs w:val="24"/>
          <w:lang w:val="en-US"/>
        </w:rPr>
        <w:t>,</w:t>
      </w:r>
      <w:r w:rsidRPr="009D6183">
        <w:rPr>
          <w:sz w:val="24"/>
          <w:szCs w:val="24"/>
          <w:lang w:val="en-US"/>
        </w:rPr>
        <w:t xml:space="preserve"> but you can drop the dialogue tags to keep the conversation flowing more smoothly. </w:t>
      </w:r>
    </w:p>
    <w:p w:rsidR="00816387" w:rsidRPr="009D6183" w:rsidRDefault="00816387" w:rsidP="009D6183">
      <w:pPr>
        <w:spacing w:after="0" w:line="240" w:lineRule="auto"/>
        <w:contextualSpacing/>
        <w:rPr>
          <w:sz w:val="24"/>
          <w:szCs w:val="24"/>
          <w:lang w:val="en-US"/>
        </w:rPr>
      </w:pPr>
      <w:r w:rsidRPr="009D6183">
        <w:rPr>
          <w:b/>
          <w:bCs/>
          <w:sz w:val="24"/>
          <w:szCs w:val="24"/>
        </w:rPr>
        <w:t>Formatting Dialogue</w:t>
      </w:r>
    </w:p>
    <w:p w:rsidR="00FE6141" w:rsidRPr="009D6183" w:rsidRDefault="00FE6141" w:rsidP="009D618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b/>
          <w:bCs/>
          <w:sz w:val="24"/>
          <w:szCs w:val="24"/>
          <w:lang w:val="en-US"/>
        </w:rPr>
        <w:t xml:space="preserve">Punctuate from the Inside. </w:t>
      </w:r>
      <w:r w:rsidRPr="009D6183">
        <w:rPr>
          <w:sz w:val="24"/>
          <w:szCs w:val="24"/>
          <w:lang w:val="en-US"/>
        </w:rPr>
        <w:t xml:space="preserve">Almost always place the period, question mark, or exclamation point on the </w:t>
      </w:r>
      <w:r w:rsidRPr="009D6183">
        <w:rPr>
          <w:b/>
          <w:sz w:val="24"/>
          <w:szCs w:val="24"/>
          <w:lang w:val="en-US"/>
        </w:rPr>
        <w:t>INSIDE</w:t>
      </w:r>
      <w:r w:rsidRPr="009D6183">
        <w:rPr>
          <w:sz w:val="24"/>
          <w:szCs w:val="24"/>
          <w:lang w:val="en-US"/>
        </w:rPr>
        <w:t xml:space="preserve"> of the quotation marks. Example: </w:t>
      </w:r>
      <w:r w:rsidRPr="009D6183">
        <w:rPr>
          <w:i/>
          <w:iCs/>
          <w:sz w:val="24"/>
          <w:szCs w:val="24"/>
          <w:lang w:val="en-US"/>
        </w:rPr>
        <w:t>Tom said, “I will not tolerate this</w:t>
      </w:r>
      <w:r w:rsidRPr="009D6183">
        <w:rPr>
          <w:b/>
          <w:bCs/>
          <w:i/>
          <w:iCs/>
          <w:sz w:val="24"/>
          <w:szCs w:val="24"/>
          <w:lang w:val="en-US"/>
        </w:rPr>
        <w:t xml:space="preserve">!” </w:t>
      </w:r>
    </w:p>
    <w:p w:rsidR="00816387" w:rsidRPr="009D6183" w:rsidRDefault="00FE6141" w:rsidP="009D618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b/>
          <w:bCs/>
          <w:sz w:val="24"/>
          <w:szCs w:val="24"/>
          <w:lang w:val="en-US"/>
        </w:rPr>
        <w:t xml:space="preserve">Commas before quotes. </w:t>
      </w:r>
      <w:r w:rsidRPr="009D6183">
        <w:rPr>
          <w:sz w:val="24"/>
          <w:szCs w:val="24"/>
          <w:lang w:val="en-US"/>
        </w:rPr>
        <w:t xml:space="preserve">When introducing a quote with the “he said/she said” manner, the comma comes after the “said” or whatever </w:t>
      </w:r>
      <w:r w:rsidR="00816387" w:rsidRPr="009D6183">
        <w:rPr>
          <w:sz w:val="24"/>
          <w:szCs w:val="24"/>
          <w:lang w:val="en-US"/>
        </w:rPr>
        <w:t xml:space="preserve">word you’ve chosen to use </w:t>
      </w:r>
      <w:r w:rsidR="0004168F" w:rsidRPr="009D6183">
        <w:rPr>
          <w:sz w:val="24"/>
          <w:szCs w:val="24"/>
          <w:lang w:val="en-US"/>
        </w:rPr>
        <w:t>(asked</w:t>
      </w:r>
      <w:r w:rsidRPr="009D6183">
        <w:rPr>
          <w:sz w:val="24"/>
          <w:szCs w:val="24"/>
          <w:lang w:val="en-US"/>
        </w:rPr>
        <w:t xml:space="preserve">, cried, shouted, </w:t>
      </w:r>
      <w:r w:rsidR="00816387" w:rsidRPr="009D6183">
        <w:rPr>
          <w:sz w:val="24"/>
          <w:szCs w:val="24"/>
          <w:lang w:val="en-US"/>
        </w:rPr>
        <w:t>etc.</w:t>
      </w:r>
      <w:r w:rsidRPr="009D6183">
        <w:rPr>
          <w:sz w:val="24"/>
          <w:szCs w:val="24"/>
          <w:lang w:val="en-US"/>
        </w:rPr>
        <w:t xml:space="preserve">). The point is that the comma goes AFTER the introduction to the dialogue and BEFORE the quotation mark. Example: </w:t>
      </w:r>
      <w:r w:rsidR="00816387" w:rsidRPr="009D6183">
        <w:rPr>
          <w:sz w:val="24"/>
          <w:szCs w:val="24"/>
          <w:lang w:val="en-US"/>
        </w:rPr>
        <w:t xml:space="preserve"> </w:t>
      </w:r>
      <w:r w:rsidRPr="009D6183">
        <w:rPr>
          <w:i/>
          <w:iCs/>
          <w:sz w:val="24"/>
          <w:szCs w:val="24"/>
          <w:lang w:val="en-US"/>
        </w:rPr>
        <w:t xml:space="preserve">Jennifer whined </w:t>
      </w:r>
      <w:r w:rsidRPr="009D6183">
        <w:rPr>
          <w:b/>
          <w:i/>
          <w:iCs/>
          <w:sz w:val="24"/>
          <w:szCs w:val="24"/>
          <w:lang w:val="en-US"/>
        </w:rPr>
        <w:t>tearfully, “But</w:t>
      </w:r>
      <w:r w:rsidRPr="009D6183">
        <w:rPr>
          <w:i/>
          <w:iCs/>
          <w:sz w:val="24"/>
          <w:szCs w:val="24"/>
          <w:lang w:val="en-US"/>
        </w:rPr>
        <w:t xml:space="preserve"> I never meant to hurt you.”</w:t>
      </w:r>
      <w:r w:rsidRPr="009D6183">
        <w:rPr>
          <w:sz w:val="24"/>
          <w:szCs w:val="24"/>
          <w:lang w:val="en-US"/>
        </w:rPr>
        <w:t xml:space="preserve"> </w:t>
      </w:r>
      <w:r w:rsidR="00816387" w:rsidRPr="009D6183">
        <w:rPr>
          <w:sz w:val="24"/>
          <w:szCs w:val="24"/>
          <w:lang w:val="en-US"/>
        </w:rPr>
        <w:t xml:space="preserve"> </w:t>
      </w:r>
    </w:p>
    <w:p w:rsidR="00DB6AF5" w:rsidRPr="009D6183" w:rsidRDefault="007E2A44" w:rsidP="009D618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9D6183">
        <w:rPr>
          <w:b/>
          <w:bCs/>
          <w:sz w:val="24"/>
          <w:szCs w:val="24"/>
          <w:lang w:val="en-US"/>
        </w:rPr>
        <w:t>New speaker, new paragraph</w:t>
      </w:r>
      <w:r w:rsidRPr="009D6183">
        <w:rPr>
          <w:sz w:val="24"/>
          <w:szCs w:val="24"/>
          <w:lang w:val="en-US"/>
        </w:rPr>
        <w:t>.  Every time there is a change in speaker you must begin a new paragraph, even if it is two people talking back and forth.</w:t>
      </w:r>
    </w:p>
    <w:p w:rsidR="00DB6AF5" w:rsidRPr="009D6183" w:rsidRDefault="007E2A44" w:rsidP="009D618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D6183">
        <w:rPr>
          <w:sz w:val="24"/>
          <w:szCs w:val="24"/>
          <w:lang w:val="en-US"/>
        </w:rPr>
        <w:t>For a quotation that would normally end with a period, use a comma instead. This is because the sentence is not complet</w:t>
      </w:r>
      <w:r w:rsidR="00816387" w:rsidRPr="009D6183">
        <w:rPr>
          <w:sz w:val="24"/>
          <w:szCs w:val="24"/>
          <w:lang w:val="en-US"/>
        </w:rPr>
        <w:t xml:space="preserve">e until after the dialogue tag. Example: </w:t>
      </w:r>
      <w:r w:rsidR="00816387" w:rsidRPr="009D6183">
        <w:rPr>
          <w:i/>
          <w:sz w:val="24"/>
          <w:szCs w:val="24"/>
          <w:lang w:val="en-US"/>
        </w:rPr>
        <w:t xml:space="preserve">“I just want to be done this </w:t>
      </w:r>
      <w:r w:rsidR="00816387" w:rsidRPr="009D6183">
        <w:rPr>
          <w:b/>
          <w:i/>
          <w:sz w:val="24"/>
          <w:szCs w:val="24"/>
          <w:lang w:val="en-US"/>
        </w:rPr>
        <w:t xml:space="preserve">essay,” </w:t>
      </w:r>
      <w:r w:rsidR="0004168F" w:rsidRPr="009D6183">
        <w:rPr>
          <w:b/>
          <w:i/>
          <w:sz w:val="24"/>
          <w:szCs w:val="24"/>
          <w:lang w:val="en-US"/>
        </w:rPr>
        <w:t>Kaelyn</w:t>
      </w:r>
      <w:r w:rsidR="00816387" w:rsidRPr="009D6183">
        <w:rPr>
          <w:i/>
          <w:sz w:val="24"/>
          <w:szCs w:val="24"/>
          <w:lang w:val="en-US"/>
        </w:rPr>
        <w:t xml:space="preserve"> whined. </w:t>
      </w:r>
    </w:p>
    <w:p w:rsidR="00816387" w:rsidRPr="009D6183" w:rsidRDefault="007E2A44" w:rsidP="009D6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6183">
        <w:rPr>
          <w:sz w:val="24"/>
          <w:szCs w:val="24"/>
          <w:lang w:val="en-US"/>
        </w:rPr>
        <w:t xml:space="preserve">If you place the </w:t>
      </w:r>
      <w:r w:rsidRPr="009D6183">
        <w:rPr>
          <w:b/>
          <w:sz w:val="24"/>
          <w:szCs w:val="24"/>
          <w:lang w:val="en-US"/>
        </w:rPr>
        <w:t>dialogue tag in the middle of a sentence</w:t>
      </w:r>
      <w:r w:rsidRPr="009D6183">
        <w:rPr>
          <w:sz w:val="24"/>
          <w:szCs w:val="24"/>
          <w:lang w:val="en-US"/>
        </w:rPr>
        <w:t xml:space="preserve">, use a comma inside the first set of quotation marks, and normal punctuation inside the </w:t>
      </w:r>
      <w:r w:rsidR="00816387" w:rsidRPr="009D6183">
        <w:rPr>
          <w:sz w:val="24"/>
          <w:szCs w:val="24"/>
          <w:lang w:val="en-US"/>
        </w:rPr>
        <w:t xml:space="preserve">second.  Example: "I will do this </w:t>
      </w:r>
      <w:r w:rsidR="00816387" w:rsidRPr="009D6183">
        <w:rPr>
          <w:b/>
          <w:sz w:val="24"/>
          <w:szCs w:val="24"/>
          <w:lang w:val="en-US"/>
        </w:rPr>
        <w:t>essay</w:t>
      </w:r>
      <w:r w:rsidRPr="009D6183">
        <w:rPr>
          <w:b/>
          <w:sz w:val="24"/>
          <w:szCs w:val="24"/>
          <w:lang w:val="en-US"/>
        </w:rPr>
        <w:t>,"</w:t>
      </w:r>
      <w:r w:rsidRPr="009D6183">
        <w:rPr>
          <w:sz w:val="24"/>
          <w:szCs w:val="24"/>
          <w:lang w:val="en-US"/>
        </w:rPr>
        <w:t xml:space="preserve"> </w:t>
      </w:r>
      <w:r w:rsidR="0004168F" w:rsidRPr="009D6183">
        <w:rPr>
          <w:sz w:val="24"/>
          <w:szCs w:val="24"/>
          <w:lang w:val="en-US"/>
        </w:rPr>
        <w:t>Amy</w:t>
      </w:r>
      <w:r w:rsidRPr="009D6183">
        <w:rPr>
          <w:sz w:val="24"/>
          <w:szCs w:val="24"/>
          <w:lang w:val="en-US"/>
        </w:rPr>
        <w:t xml:space="preserve"> s</w:t>
      </w:r>
      <w:r w:rsidR="00816387" w:rsidRPr="009D6183">
        <w:rPr>
          <w:sz w:val="24"/>
          <w:szCs w:val="24"/>
          <w:lang w:val="en-US"/>
        </w:rPr>
        <w:t>aid</w:t>
      </w:r>
      <w:r w:rsidR="00816387" w:rsidRPr="009D6183">
        <w:rPr>
          <w:b/>
          <w:sz w:val="24"/>
          <w:szCs w:val="24"/>
          <w:lang w:val="en-US"/>
        </w:rPr>
        <w:t>, "but</w:t>
      </w:r>
      <w:r w:rsidR="00816387" w:rsidRPr="009D6183">
        <w:rPr>
          <w:sz w:val="24"/>
          <w:szCs w:val="24"/>
          <w:lang w:val="en-US"/>
        </w:rPr>
        <w:t xml:space="preserve"> only if it’s for mark</w:t>
      </w:r>
      <w:r w:rsidR="00816387" w:rsidRPr="009D6183">
        <w:rPr>
          <w:b/>
          <w:sz w:val="24"/>
          <w:szCs w:val="24"/>
          <w:lang w:val="en-US"/>
        </w:rPr>
        <w:t>s.”</w:t>
      </w:r>
      <w:r w:rsidR="00816387" w:rsidRPr="009D6183">
        <w:rPr>
          <w:sz w:val="24"/>
          <w:szCs w:val="24"/>
          <w:lang w:val="en-US"/>
        </w:rPr>
        <w:t xml:space="preserve"> </w:t>
      </w:r>
    </w:p>
    <w:p w:rsidR="00DB6AF5" w:rsidRPr="009D6183" w:rsidRDefault="007E2A44" w:rsidP="009D6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6183">
        <w:rPr>
          <w:sz w:val="24"/>
          <w:szCs w:val="24"/>
          <w:lang w:val="en-US"/>
        </w:rPr>
        <w:t>For a quotation that would normally end with a question mark or exclamation point, use normal punctuation, but place it inside the double quotation marks.  Example: "</w:t>
      </w:r>
      <w:r w:rsidR="00E40901" w:rsidRPr="009D6183">
        <w:rPr>
          <w:sz w:val="24"/>
          <w:szCs w:val="24"/>
          <w:lang w:val="en-US"/>
        </w:rPr>
        <w:t>I</w:t>
      </w:r>
      <w:r w:rsidR="00816387" w:rsidRPr="009D6183">
        <w:rPr>
          <w:sz w:val="24"/>
          <w:szCs w:val="24"/>
          <w:lang w:val="en-US"/>
        </w:rPr>
        <w:t>sn’t</w:t>
      </w:r>
      <w:r w:rsidRPr="009D6183">
        <w:rPr>
          <w:sz w:val="24"/>
          <w:szCs w:val="24"/>
          <w:lang w:val="en-US"/>
        </w:rPr>
        <w:t xml:space="preserve"> </w:t>
      </w:r>
      <w:r w:rsidR="00816387" w:rsidRPr="009D6183">
        <w:rPr>
          <w:sz w:val="24"/>
          <w:szCs w:val="24"/>
          <w:lang w:val="en-US"/>
        </w:rPr>
        <w:t>everything for marks</w:t>
      </w:r>
      <w:r w:rsidRPr="009D6183">
        <w:rPr>
          <w:b/>
          <w:sz w:val="24"/>
          <w:szCs w:val="24"/>
          <w:lang w:val="en-US"/>
        </w:rPr>
        <w:t>?"</w:t>
      </w:r>
      <w:r w:rsidRPr="009D6183">
        <w:rPr>
          <w:sz w:val="24"/>
          <w:szCs w:val="24"/>
          <w:lang w:val="en-US"/>
        </w:rPr>
        <w:t xml:space="preserve"> </w:t>
      </w:r>
      <w:r w:rsidR="00816387" w:rsidRPr="009D6183">
        <w:rPr>
          <w:sz w:val="24"/>
          <w:szCs w:val="24"/>
          <w:lang w:val="en-US"/>
        </w:rPr>
        <w:t>J</w:t>
      </w:r>
      <w:r w:rsidR="0004168F" w:rsidRPr="009D6183">
        <w:rPr>
          <w:sz w:val="24"/>
          <w:szCs w:val="24"/>
          <w:lang w:val="en-US"/>
        </w:rPr>
        <w:t>ohn</w:t>
      </w:r>
      <w:r w:rsidR="00816387" w:rsidRPr="009D6183">
        <w:rPr>
          <w:sz w:val="24"/>
          <w:szCs w:val="24"/>
          <w:lang w:val="en-US"/>
        </w:rPr>
        <w:t xml:space="preserve"> asked</w:t>
      </w:r>
      <w:r w:rsidRPr="009D6183">
        <w:rPr>
          <w:sz w:val="24"/>
          <w:szCs w:val="24"/>
          <w:lang w:val="en-US"/>
        </w:rPr>
        <w:t>.</w:t>
      </w:r>
    </w:p>
    <w:p w:rsidR="007C462C" w:rsidRPr="009D6183" w:rsidRDefault="00F568C6" w:rsidP="009D6183">
      <w:pPr>
        <w:spacing w:after="0" w:line="240" w:lineRule="auto"/>
        <w:contextualSpacing/>
        <w:rPr>
          <w:rStyle w:val="Hyperlink"/>
          <w:sz w:val="24"/>
          <w:szCs w:val="24"/>
        </w:rPr>
      </w:pPr>
      <w:r w:rsidRPr="009D6183">
        <w:rPr>
          <w:b/>
          <w:sz w:val="24"/>
          <w:szCs w:val="24"/>
        </w:rPr>
        <w:t>Please note</w:t>
      </w:r>
      <w:r w:rsidRPr="009D6183">
        <w:rPr>
          <w:sz w:val="24"/>
          <w:szCs w:val="24"/>
        </w:rPr>
        <w:t xml:space="preserve">: some of this information was derived from this website. For more information, visit this website: </w:t>
      </w:r>
      <w:hyperlink r:id="rId8" w:history="1">
        <w:r w:rsidR="007C462C" w:rsidRPr="009D6183">
          <w:rPr>
            <w:rStyle w:val="Hyperlink"/>
            <w:sz w:val="24"/>
            <w:szCs w:val="24"/>
          </w:rPr>
          <w:t>http://fictionwriting.about.com/od/writingexercises/qt/punctuation.htm</w:t>
        </w:r>
      </w:hyperlink>
    </w:p>
    <w:p w:rsidR="009D6183" w:rsidRPr="009D6183" w:rsidRDefault="009D6183" w:rsidP="009D6183">
      <w:pPr>
        <w:spacing w:after="0" w:line="240" w:lineRule="auto"/>
        <w:contextualSpacing/>
        <w:rPr>
          <w:rStyle w:val="Hyperlink"/>
          <w:color w:val="auto"/>
          <w:sz w:val="32"/>
          <w:szCs w:val="32"/>
          <w:u w:val="none"/>
        </w:rPr>
      </w:pPr>
      <w:r w:rsidRPr="009D6183">
        <w:rPr>
          <w:rStyle w:val="Hyperlink"/>
          <w:color w:val="auto"/>
          <w:sz w:val="32"/>
          <w:szCs w:val="32"/>
          <w:u w:val="none"/>
        </w:rPr>
        <w:lastRenderedPageBreak/>
        <w:t>Dialogue Example:</w:t>
      </w:r>
    </w:p>
    <w:p w:rsidR="006C6015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bookmarkStart w:id="0" w:name="_GoBack"/>
      <w:bookmarkEnd w:id="0"/>
      <w:r w:rsidRPr="009D6183">
        <w:rPr>
          <w:rStyle w:val="Hyperlink"/>
          <w:color w:val="auto"/>
          <w:sz w:val="24"/>
          <w:szCs w:val="24"/>
          <w:u w:val="none"/>
        </w:rPr>
        <w:tab/>
        <w:t>Mrs. Foster asked the class, “What do you want to learn today?”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</w:r>
      <w:r w:rsidR="0004168F" w:rsidRPr="009D6183">
        <w:rPr>
          <w:rStyle w:val="Hyperlink"/>
          <w:color w:val="auto"/>
          <w:sz w:val="24"/>
          <w:szCs w:val="24"/>
          <w:u w:val="none"/>
        </w:rPr>
        <w:t>Noah</w:t>
      </w:r>
      <w:r w:rsidRPr="009D6183">
        <w:rPr>
          <w:rStyle w:val="Hyperlink"/>
          <w:color w:val="auto"/>
          <w:sz w:val="24"/>
          <w:szCs w:val="24"/>
          <w:u w:val="none"/>
        </w:rPr>
        <w:t xml:space="preserve"> smiled and said, “Let’s learn about writing dialogue!”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Everyone cheered and Mrs. Foster quickly began to teach the lesson, while the students promptly took notes.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 xml:space="preserve">“Why do we have to know about dialogue?” </w:t>
      </w:r>
      <w:r w:rsidR="00185F39">
        <w:rPr>
          <w:rStyle w:val="Hyperlink"/>
          <w:color w:val="auto"/>
          <w:sz w:val="24"/>
          <w:szCs w:val="24"/>
          <w:u w:val="none"/>
        </w:rPr>
        <w:t>complained</w:t>
      </w:r>
      <w:r w:rsidRPr="009D6183">
        <w:rPr>
          <w:rStyle w:val="Hyperlink"/>
          <w:color w:val="auto"/>
          <w:sz w:val="24"/>
          <w:szCs w:val="24"/>
          <w:u w:val="none"/>
        </w:rPr>
        <w:t xml:space="preserve"> </w:t>
      </w:r>
      <w:r w:rsidR="0004168F" w:rsidRPr="009D6183">
        <w:rPr>
          <w:rStyle w:val="Hyperlink"/>
          <w:color w:val="auto"/>
          <w:sz w:val="24"/>
          <w:szCs w:val="24"/>
          <w:u w:val="none"/>
        </w:rPr>
        <w:t>Lily</w:t>
      </w:r>
      <w:r w:rsidRPr="009D6183">
        <w:rPr>
          <w:rStyle w:val="Hyperlink"/>
          <w:color w:val="auto"/>
          <w:sz w:val="24"/>
          <w:szCs w:val="24"/>
          <w:u w:val="none"/>
        </w:rPr>
        <w:t>.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 xml:space="preserve">“Because,” thought </w:t>
      </w:r>
      <w:r w:rsidR="0004168F" w:rsidRPr="009D6183">
        <w:rPr>
          <w:rStyle w:val="Hyperlink"/>
          <w:color w:val="auto"/>
          <w:sz w:val="24"/>
          <w:szCs w:val="24"/>
          <w:u w:val="none"/>
        </w:rPr>
        <w:t>Stephen</w:t>
      </w:r>
      <w:r w:rsidRPr="009D6183">
        <w:rPr>
          <w:rStyle w:val="Hyperlink"/>
          <w:color w:val="auto"/>
          <w:sz w:val="24"/>
          <w:szCs w:val="24"/>
          <w:u w:val="none"/>
        </w:rPr>
        <w:t>, “we’re always talking</w:t>
      </w:r>
      <w:r w:rsidR="0004168F" w:rsidRPr="009D6183">
        <w:rPr>
          <w:rStyle w:val="Hyperlink"/>
          <w:color w:val="auto"/>
          <w:sz w:val="24"/>
          <w:szCs w:val="24"/>
          <w:u w:val="none"/>
        </w:rPr>
        <w:t>,</w:t>
      </w:r>
      <w:r w:rsidRPr="009D6183">
        <w:rPr>
          <w:rStyle w:val="Hyperlink"/>
          <w:color w:val="auto"/>
          <w:sz w:val="24"/>
          <w:szCs w:val="24"/>
          <w:u w:val="none"/>
        </w:rPr>
        <w:t xml:space="preserve"> so our characters need to talk, as well.”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</w:r>
      <w:r w:rsidR="0004168F" w:rsidRPr="009D6183">
        <w:rPr>
          <w:rStyle w:val="Hyperlink"/>
          <w:color w:val="auto"/>
          <w:sz w:val="24"/>
          <w:szCs w:val="24"/>
          <w:u w:val="none"/>
        </w:rPr>
        <w:t>Lily</w:t>
      </w:r>
      <w:r w:rsidRPr="009D6183">
        <w:rPr>
          <w:rStyle w:val="Hyperlink"/>
          <w:color w:val="auto"/>
          <w:sz w:val="24"/>
          <w:szCs w:val="24"/>
          <w:u w:val="none"/>
        </w:rPr>
        <w:t xml:space="preserve"> considered this, “Hmmm, Yeah, I guess.”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</w:r>
      <w:r w:rsidR="0004168F" w:rsidRPr="009D6183">
        <w:rPr>
          <w:rStyle w:val="Hyperlink"/>
          <w:color w:val="auto"/>
          <w:sz w:val="24"/>
          <w:szCs w:val="24"/>
          <w:u w:val="none"/>
        </w:rPr>
        <w:t>Amy</w:t>
      </w:r>
      <w:r w:rsidRPr="009D6183">
        <w:rPr>
          <w:rStyle w:val="Hyperlink"/>
          <w:color w:val="auto"/>
          <w:sz w:val="24"/>
          <w:szCs w:val="24"/>
          <w:u w:val="none"/>
        </w:rPr>
        <w:t xml:space="preserve"> and J</w:t>
      </w:r>
      <w:r w:rsidR="0004168F" w:rsidRPr="009D6183">
        <w:rPr>
          <w:rStyle w:val="Hyperlink"/>
          <w:color w:val="auto"/>
          <w:sz w:val="24"/>
          <w:szCs w:val="24"/>
          <w:u w:val="none"/>
        </w:rPr>
        <w:t>asper</w:t>
      </w:r>
      <w:r w:rsidRPr="009D6183">
        <w:rPr>
          <w:rStyle w:val="Hyperlink"/>
          <w:color w:val="auto"/>
          <w:sz w:val="24"/>
          <w:szCs w:val="24"/>
          <w:u w:val="none"/>
        </w:rPr>
        <w:t xml:space="preserve"> fired question after question.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“What about question marks?”</w:t>
      </w:r>
      <w:r w:rsidRPr="009D6183">
        <w:rPr>
          <w:rStyle w:val="Hyperlink"/>
          <w:color w:val="auto"/>
          <w:sz w:val="24"/>
          <w:szCs w:val="24"/>
          <w:u w:val="none"/>
        </w:rPr>
        <w:br/>
      </w:r>
      <w:r w:rsidRPr="009D6183">
        <w:rPr>
          <w:rStyle w:val="Hyperlink"/>
          <w:color w:val="auto"/>
          <w:sz w:val="24"/>
          <w:szCs w:val="24"/>
          <w:u w:val="none"/>
        </w:rPr>
        <w:tab/>
        <w:t>“Can I skip the dialogue tag?”</w:t>
      </w:r>
    </w:p>
    <w:p w:rsidR="00413997" w:rsidRPr="009D6183" w:rsidRDefault="00413997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“Why do you have to start a new paragraph every single time you change speakers?”</w:t>
      </w:r>
    </w:p>
    <w:p w:rsidR="0004168F" w:rsidRPr="009D6183" w:rsidRDefault="0004168F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Aaron was completely confused: “I don’t get it! Are you saying that even if the speaker just says, yes, that we have to start a new paragraph?”</w:t>
      </w:r>
    </w:p>
    <w:p w:rsidR="0004168F" w:rsidRPr="009D6183" w:rsidRDefault="0004168F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“Yes.”</w:t>
      </w:r>
    </w:p>
    <w:p w:rsidR="0004168F" w:rsidRPr="009D6183" w:rsidRDefault="0004168F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Shanelle was enjoying the lesson and wondered aloud, “What if the character is thinking something? Is there a way to show that?”</w:t>
      </w:r>
    </w:p>
    <w:p w:rsidR="0004168F" w:rsidRPr="009D6183" w:rsidRDefault="0004168F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>“My favourite way to show interior dialogue/monologue is to italicize those thoughts,” Mrs. Foster replied.</w:t>
      </w:r>
    </w:p>
    <w:p w:rsidR="0004168F" w:rsidRPr="009D6183" w:rsidRDefault="0004168F" w:rsidP="009D6183">
      <w:pPr>
        <w:spacing w:after="0" w:line="240" w:lineRule="auto"/>
        <w:contextualSpacing/>
        <w:rPr>
          <w:rStyle w:val="Hyperlink"/>
          <w:i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</w:r>
      <w:r w:rsidRPr="009D6183">
        <w:rPr>
          <w:rStyle w:val="Hyperlink"/>
          <w:i/>
          <w:color w:val="auto"/>
          <w:sz w:val="24"/>
          <w:szCs w:val="24"/>
          <w:u w:val="none"/>
        </w:rPr>
        <w:t>These students are so incredibly brilliant. I am so blessed to be teaching such keen learners, such inquiring minds! Sigh.</w:t>
      </w:r>
    </w:p>
    <w:p w:rsidR="0004168F" w:rsidRPr="009D6183" w:rsidRDefault="0004168F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i/>
          <w:color w:val="auto"/>
          <w:sz w:val="24"/>
          <w:szCs w:val="24"/>
          <w:u w:val="none"/>
        </w:rPr>
        <w:tab/>
      </w:r>
      <w:r w:rsidRPr="009D6183">
        <w:rPr>
          <w:rStyle w:val="Hyperlink"/>
          <w:color w:val="auto"/>
          <w:sz w:val="24"/>
          <w:szCs w:val="24"/>
          <w:u w:val="none"/>
        </w:rPr>
        <w:t xml:space="preserve">“Remember,” Mrs. Foster cautioned, “to </w:t>
      </w:r>
      <w:r w:rsidR="009C1943" w:rsidRPr="009D6183">
        <w:rPr>
          <w:rStyle w:val="Hyperlink"/>
          <w:color w:val="auto"/>
          <w:sz w:val="24"/>
          <w:szCs w:val="24"/>
          <w:u w:val="none"/>
        </w:rPr>
        <w:t>put enough dialogue tags into your conversation that the reader can follow the dialogue, but not so many that it is cumbersome.”</w:t>
      </w:r>
    </w:p>
    <w:p w:rsidR="00185F39" w:rsidRDefault="009C1943" w:rsidP="009D6183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ab/>
        <w:t xml:space="preserve">“Okay, Mrs. Foster.” </w:t>
      </w:r>
    </w:p>
    <w:p w:rsidR="00FE6141" w:rsidRDefault="009C1943" w:rsidP="00185F39">
      <w:pPr>
        <w:spacing w:after="0" w:line="240" w:lineRule="auto"/>
        <w:ind w:firstLine="720"/>
        <w:contextualSpacing/>
        <w:rPr>
          <w:rStyle w:val="Hyperlink"/>
          <w:color w:val="auto"/>
          <w:sz w:val="24"/>
          <w:szCs w:val="24"/>
          <w:u w:val="none"/>
        </w:rPr>
      </w:pPr>
      <w:r w:rsidRPr="009D6183">
        <w:rPr>
          <w:rStyle w:val="Hyperlink"/>
          <w:color w:val="auto"/>
          <w:sz w:val="24"/>
          <w:szCs w:val="24"/>
          <w:u w:val="none"/>
        </w:rPr>
        <w:t>And all the students nodded in agreement.</w:t>
      </w:r>
    </w:p>
    <w:p w:rsidR="006D05C7" w:rsidRDefault="006D05C7" w:rsidP="006D05C7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6D05C7" w:rsidRDefault="006D05C7" w:rsidP="006D05C7">
      <w:pPr>
        <w:spacing w:after="0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6D05C7" w:rsidRPr="009D6183" w:rsidRDefault="006D05C7" w:rsidP="006D05C7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FF84A76" wp14:editId="13DECD65">
            <wp:extent cx="4000500" cy="2804160"/>
            <wp:effectExtent l="0" t="0" r="0" b="0"/>
            <wp:docPr id="1" name="Picture 1" descr="All complaints about English class may be submitted in the form of a 5-page narrative essay entitled, Why My Complaints Are Not Productive in Cl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complaints about English class may be submitted in the form of a 5-page narrative essay entitled, Why My Complaints Are Not Productive in Clas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5C7" w:rsidRPr="009D61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25" w:rsidRDefault="00F23A25" w:rsidP="00153E06">
      <w:pPr>
        <w:spacing w:after="0" w:line="240" w:lineRule="auto"/>
      </w:pPr>
      <w:r>
        <w:separator/>
      </w:r>
    </w:p>
  </w:endnote>
  <w:endnote w:type="continuationSeparator" w:id="0">
    <w:p w:rsidR="00F23A25" w:rsidRDefault="00F23A25" w:rsidP="0015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9646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7986" w:rsidRDefault="00D879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5C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87986" w:rsidRDefault="00D8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25" w:rsidRDefault="00F23A25" w:rsidP="00153E06">
      <w:pPr>
        <w:spacing w:after="0" w:line="240" w:lineRule="auto"/>
      </w:pPr>
      <w:r>
        <w:separator/>
      </w:r>
    </w:p>
  </w:footnote>
  <w:footnote w:type="continuationSeparator" w:id="0">
    <w:p w:rsidR="00F23A25" w:rsidRDefault="00F23A25" w:rsidP="0015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1735"/>
    </w:tblGrid>
    <w:tr w:rsidR="00153E06" w:rsidTr="00153E0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CD3D45FBB534FC5A6C1ACA910F8140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153E06" w:rsidRDefault="00153E06" w:rsidP="00153E0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41AA440F8CA4FBDA73760068F33ECD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153E06" w:rsidRDefault="00153E06" w:rsidP="00153E0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153E06" w:rsidRDefault="00153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904"/>
    <w:multiLevelType w:val="hybridMultilevel"/>
    <w:tmpl w:val="4C4694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6BD"/>
    <w:multiLevelType w:val="hybridMultilevel"/>
    <w:tmpl w:val="1302A770"/>
    <w:lvl w:ilvl="0" w:tplc="2946F1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751"/>
    <w:multiLevelType w:val="multilevel"/>
    <w:tmpl w:val="F1D04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543908"/>
    <w:multiLevelType w:val="hybridMultilevel"/>
    <w:tmpl w:val="518242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361"/>
    <w:multiLevelType w:val="hybridMultilevel"/>
    <w:tmpl w:val="D22EBAC8"/>
    <w:lvl w:ilvl="0" w:tplc="2946F1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E1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E1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A8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0D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46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45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5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46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000A6"/>
    <w:multiLevelType w:val="hybridMultilevel"/>
    <w:tmpl w:val="397002AE"/>
    <w:lvl w:ilvl="0" w:tplc="9AF4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41"/>
    <w:rsid w:val="0004168F"/>
    <w:rsid w:val="00153E06"/>
    <w:rsid w:val="00176136"/>
    <w:rsid w:val="00185F39"/>
    <w:rsid w:val="003D78CE"/>
    <w:rsid w:val="00413997"/>
    <w:rsid w:val="005D4013"/>
    <w:rsid w:val="006C6015"/>
    <w:rsid w:val="006D05C7"/>
    <w:rsid w:val="00753D1D"/>
    <w:rsid w:val="00782991"/>
    <w:rsid w:val="007C462C"/>
    <w:rsid w:val="007E2A44"/>
    <w:rsid w:val="00816387"/>
    <w:rsid w:val="00924183"/>
    <w:rsid w:val="009C1943"/>
    <w:rsid w:val="009D6183"/>
    <w:rsid w:val="009E32FF"/>
    <w:rsid w:val="00BC314B"/>
    <w:rsid w:val="00D87986"/>
    <w:rsid w:val="00DB6AF5"/>
    <w:rsid w:val="00E355BB"/>
    <w:rsid w:val="00E40901"/>
    <w:rsid w:val="00F23A25"/>
    <w:rsid w:val="00F568C6"/>
    <w:rsid w:val="00FA1D56"/>
    <w:rsid w:val="00FD133D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388A2-1E20-4272-99A4-93497D49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76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06"/>
  </w:style>
  <w:style w:type="paragraph" w:styleId="Footer">
    <w:name w:val="footer"/>
    <w:basedOn w:val="Normal"/>
    <w:link w:val="FooterChar"/>
    <w:uiPriority w:val="99"/>
    <w:unhideWhenUsed/>
    <w:rsid w:val="0015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06"/>
  </w:style>
  <w:style w:type="paragraph" w:styleId="BalloonText">
    <w:name w:val="Balloon Text"/>
    <w:basedOn w:val="Normal"/>
    <w:link w:val="BalloonTextChar"/>
    <w:uiPriority w:val="99"/>
    <w:semiHidden/>
    <w:unhideWhenUsed/>
    <w:rsid w:val="0015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76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7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19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48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writing.about.com/od/writingexercises/qt/punctuation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3D45FBB534FC5A6C1ACA910F8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B3A5-9A81-4C36-91BD-68B3128FC0CE}"/>
      </w:docPartPr>
      <w:docPartBody>
        <w:p w:rsidR="00B127F2" w:rsidRDefault="00553CB6" w:rsidP="00553CB6">
          <w:pPr>
            <w:pStyle w:val="7CD3D45FBB534FC5A6C1ACA910F814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41AA440F8CA4FBDA73760068F33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10A-6085-4143-8CA6-CCBA7F859F19}"/>
      </w:docPartPr>
      <w:docPartBody>
        <w:p w:rsidR="00B127F2" w:rsidRDefault="00553CB6" w:rsidP="00553CB6">
          <w:pPr>
            <w:pStyle w:val="441AA440F8CA4FBDA73760068F33ECD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B6"/>
    <w:rsid w:val="004D2058"/>
    <w:rsid w:val="00553CB6"/>
    <w:rsid w:val="00B02CB0"/>
    <w:rsid w:val="00B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3D45FBB534FC5A6C1ACA910F81403">
    <w:name w:val="7CD3D45FBB534FC5A6C1ACA910F81403"/>
    <w:rsid w:val="00553CB6"/>
  </w:style>
  <w:style w:type="paragraph" w:customStyle="1" w:styleId="441AA440F8CA4FBDA73760068F33ECDB">
    <w:name w:val="441AA440F8CA4FBDA73760068F33ECDB"/>
    <w:rsid w:val="00553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</dc:creator>
  <cp:lastModifiedBy>Lydia Mcleod</cp:lastModifiedBy>
  <cp:revision>2</cp:revision>
  <dcterms:created xsi:type="dcterms:W3CDTF">2019-03-29T15:40:00Z</dcterms:created>
  <dcterms:modified xsi:type="dcterms:W3CDTF">2019-03-29T15:40:00Z</dcterms:modified>
</cp:coreProperties>
</file>