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0B45" w14:textId="77777777" w:rsidR="00C60F8D" w:rsidRPr="009C43BB" w:rsidRDefault="00C60F8D" w:rsidP="00C60F8D">
      <w:pPr>
        <w:pStyle w:val="NoSpacing"/>
        <w:rPr>
          <w:rFonts w:ascii="Monotype Corsiva" w:hAnsi="Monotype Corsiva"/>
          <w:b/>
        </w:rPr>
      </w:pPr>
      <w:bookmarkStart w:id="0" w:name="_Hlk480724574"/>
      <w:bookmarkEnd w:id="0"/>
      <w:r w:rsidRPr="009C43BB">
        <w:rPr>
          <w:rFonts w:ascii="Monotype Corsiva" w:hAnsi="Monotype Corsiva"/>
          <w:b/>
        </w:rPr>
        <w:t xml:space="preserve">ELA B30 </w:t>
      </w:r>
    </w:p>
    <w:p w14:paraId="574E22DE" w14:textId="35A6E662" w:rsidR="00C60F8D" w:rsidRPr="009C43BB" w:rsidRDefault="00C60F8D" w:rsidP="00C60F8D">
      <w:pPr>
        <w:pStyle w:val="NoSpacing"/>
        <w:rPr>
          <w:rFonts w:ascii="Monotype Corsiva" w:hAnsi="Monotype Corsiva"/>
          <w:b/>
        </w:rPr>
      </w:pPr>
      <w:r w:rsidRPr="009C43BB">
        <w:rPr>
          <w:rFonts w:ascii="Monotype Corsiva" w:hAnsi="Monotype Corsiva"/>
          <w:b/>
        </w:rPr>
        <w:t>M</w:t>
      </w:r>
      <w:bookmarkStart w:id="1" w:name="_GoBack"/>
      <w:bookmarkEnd w:id="1"/>
      <w:r w:rsidRPr="009C43BB">
        <w:rPr>
          <w:rFonts w:ascii="Monotype Corsiva" w:hAnsi="Monotype Corsiva"/>
          <w:b/>
        </w:rPr>
        <w:t>s. M</w:t>
      </w:r>
      <w:r w:rsidRPr="009C43BB">
        <w:rPr>
          <w:rFonts w:ascii="Monotype Corsiva" w:hAnsi="Monotype Corsiva"/>
          <w:b/>
          <w:vertAlign w:val="superscript"/>
        </w:rPr>
        <w:t>c</w:t>
      </w:r>
      <w:r w:rsidRPr="009C43BB">
        <w:rPr>
          <w:rFonts w:ascii="Monotype Corsiva" w:hAnsi="Monotype Corsiva"/>
          <w:b/>
        </w:rPr>
        <w:t>Leod</w:t>
      </w:r>
    </w:p>
    <w:p w14:paraId="6B9C7F74" w14:textId="77777777" w:rsidR="00C60F8D" w:rsidRPr="009C43BB" w:rsidRDefault="00C60F8D" w:rsidP="00C60F8D">
      <w:pPr>
        <w:pStyle w:val="NoSpacing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9C43BB">
        <w:rPr>
          <w:rFonts w:ascii="Monotype Corsiva" w:hAnsi="Monotype Corsiva"/>
          <w:b/>
          <w:sz w:val="28"/>
          <w:szCs w:val="28"/>
          <w:u w:val="single"/>
        </w:rPr>
        <w:t>Global Social Issues</w:t>
      </w:r>
    </w:p>
    <w:p w14:paraId="6DD2790D" w14:textId="77777777" w:rsidR="00BB5364" w:rsidRPr="00822927" w:rsidRDefault="00A40F98">
      <w:pPr>
        <w:rPr>
          <w:sz w:val="24"/>
          <w:szCs w:val="24"/>
        </w:rPr>
      </w:pPr>
    </w:p>
    <w:p w14:paraId="3E7AE7ED" w14:textId="77777777" w:rsidR="00C60F8D" w:rsidRPr="00822927" w:rsidRDefault="00C60F8D">
      <w:pPr>
        <w:rPr>
          <w:rFonts w:cstheme="minorHAnsi"/>
          <w:sz w:val="24"/>
          <w:szCs w:val="24"/>
        </w:rPr>
      </w:pPr>
      <w:r w:rsidRPr="00822927">
        <w:rPr>
          <w:rFonts w:cstheme="minorHAnsi"/>
          <w:sz w:val="24"/>
          <w:szCs w:val="24"/>
        </w:rPr>
        <w:t xml:space="preserve">Trinity: A Graphic History of the First Atomic Bomb by Jonathan Fetter – </w:t>
      </w:r>
      <w:proofErr w:type="spellStart"/>
      <w:r w:rsidRPr="00822927">
        <w:rPr>
          <w:rFonts w:cstheme="minorHAnsi"/>
          <w:sz w:val="24"/>
          <w:szCs w:val="24"/>
        </w:rPr>
        <w:t>Vorm</w:t>
      </w:r>
      <w:proofErr w:type="spellEnd"/>
    </w:p>
    <w:p w14:paraId="0C2040D9" w14:textId="6C6389F3" w:rsidR="00C60F8D" w:rsidRPr="00822927" w:rsidRDefault="00C60F8D" w:rsidP="00C60F8D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822927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00226AA1">
        <w:rPr>
          <w:rFonts w:cstheme="minorHAnsi"/>
          <w:sz w:val="24"/>
          <w:szCs w:val="24"/>
          <w:shd w:val="clear" w:color="auto" w:fill="FFFFFF"/>
        </w:rPr>
        <w:t xml:space="preserve">graphic </w:t>
      </w:r>
      <w:r w:rsidRPr="00822927">
        <w:rPr>
          <w:rFonts w:cstheme="minorHAnsi"/>
          <w:sz w:val="24"/>
          <w:szCs w:val="24"/>
          <w:shd w:val="clear" w:color="auto" w:fill="FFFFFF"/>
        </w:rPr>
        <w:t xml:space="preserve">novel </w:t>
      </w:r>
      <w:r w:rsidR="00D30B9D" w:rsidRPr="00822927">
        <w:rPr>
          <w:rFonts w:cstheme="minorHAnsi"/>
          <w:sz w:val="24"/>
          <w:szCs w:val="24"/>
          <w:shd w:val="clear" w:color="auto" w:fill="FFFFFF"/>
        </w:rPr>
        <w:t>tells the story of</w:t>
      </w:r>
      <w:r w:rsidRPr="00822927">
        <w:rPr>
          <w:rFonts w:cstheme="minorHAnsi"/>
          <w:sz w:val="24"/>
          <w:szCs w:val="24"/>
          <w:shd w:val="clear" w:color="auto" w:fill="FFFFFF"/>
        </w:rPr>
        <w:t xml:space="preserve"> the dramatic history of the race to build</w:t>
      </w:r>
      <w:r w:rsidR="00D30B9D" w:rsidRPr="00822927">
        <w:rPr>
          <w:rFonts w:cstheme="minorHAnsi"/>
          <w:sz w:val="24"/>
          <w:szCs w:val="24"/>
          <w:shd w:val="clear" w:color="auto" w:fill="FFFFFF"/>
        </w:rPr>
        <w:t xml:space="preserve"> the first atomic bomb,</w:t>
      </w:r>
      <w:r w:rsidRPr="00822927">
        <w:rPr>
          <w:rFonts w:cstheme="minorHAnsi"/>
          <w:sz w:val="24"/>
          <w:szCs w:val="24"/>
          <w:shd w:val="clear" w:color="auto" w:fill="FFFFFF"/>
        </w:rPr>
        <w:t xml:space="preserve"> the decision to drop the bomb</w:t>
      </w:r>
      <w:r w:rsidR="00D30B9D" w:rsidRPr="00822927">
        <w:rPr>
          <w:rFonts w:cstheme="minorHAnsi"/>
          <w:sz w:val="24"/>
          <w:szCs w:val="24"/>
          <w:shd w:val="clear" w:color="auto" w:fill="FFFFFF"/>
        </w:rPr>
        <w:t>,</w:t>
      </w:r>
      <w:r w:rsidRPr="0082292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0B9D" w:rsidRPr="00822927">
        <w:rPr>
          <w:rFonts w:cstheme="minorHAnsi"/>
          <w:sz w:val="24"/>
          <w:szCs w:val="24"/>
          <w:shd w:val="clear" w:color="auto" w:fill="FFFFFF"/>
        </w:rPr>
        <w:t>the bomb’s devastating</w:t>
      </w:r>
      <w:r w:rsidRPr="00822927">
        <w:rPr>
          <w:rFonts w:cstheme="minorHAnsi"/>
          <w:sz w:val="24"/>
          <w:szCs w:val="24"/>
          <w:shd w:val="clear" w:color="auto" w:fill="FFFFFF"/>
        </w:rPr>
        <w:t xml:space="preserve"> aftermath</w:t>
      </w:r>
      <w:r w:rsidR="00D30B9D" w:rsidRPr="00822927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8414A3">
        <w:rPr>
          <w:rFonts w:cstheme="minorHAnsi"/>
          <w:sz w:val="24"/>
          <w:szCs w:val="24"/>
          <w:shd w:val="clear" w:color="auto" w:fill="FFFFFF"/>
        </w:rPr>
        <w:t>the bomb’s philosophical legacy</w:t>
      </w:r>
      <w:r w:rsidRPr="00822927">
        <w:rPr>
          <w:rFonts w:cstheme="minorHAnsi"/>
          <w:sz w:val="24"/>
          <w:szCs w:val="24"/>
          <w:shd w:val="clear" w:color="auto" w:fill="FFFFFF"/>
        </w:rPr>
        <w:t>.</w:t>
      </w:r>
      <w:r w:rsidRPr="0082292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14:paraId="4C647ED3" w14:textId="77777777" w:rsidR="00821323" w:rsidRPr="00822927" w:rsidRDefault="00821323" w:rsidP="00821323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822927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Ambition, Power, and the Common Good</w:t>
      </w:r>
    </w:p>
    <w:p w14:paraId="4662551F" w14:textId="77777777" w:rsidR="00821323" w:rsidRPr="00822927" w:rsidRDefault="00821323" w:rsidP="00821323">
      <w:pPr>
        <w:pStyle w:val="NoSpacing"/>
        <w:jc w:val="center"/>
        <w:rPr>
          <w:rFonts w:ascii="Monotype Corsiva" w:hAnsi="Monotype Corsiva"/>
          <w:i/>
          <w:sz w:val="24"/>
          <w:szCs w:val="24"/>
        </w:rPr>
      </w:pPr>
    </w:p>
    <w:p w14:paraId="45685264" w14:textId="77777777" w:rsidR="00821323" w:rsidRPr="00822927" w:rsidRDefault="00821323" w:rsidP="00821323">
      <w:pPr>
        <w:pStyle w:val="NoSpacing"/>
        <w:jc w:val="center"/>
        <w:rPr>
          <w:rFonts w:ascii="Monotype Corsiva" w:hAnsi="Monotype Corsiva"/>
          <w:b/>
          <w:i/>
          <w:sz w:val="24"/>
          <w:szCs w:val="24"/>
        </w:rPr>
      </w:pPr>
      <w:r w:rsidRPr="00822927">
        <w:rPr>
          <w:rFonts w:ascii="Monotype Corsiva" w:hAnsi="Monotype Corsiva"/>
          <w:b/>
          <w:i/>
          <w:sz w:val="24"/>
          <w:szCs w:val="24"/>
        </w:rPr>
        <w:t>Once and for all you can know there’s a universe of people outside and you’re responsible to it.</w:t>
      </w:r>
    </w:p>
    <w:p w14:paraId="007B7FD3" w14:textId="1DFC1CA3" w:rsidR="00A432F6" w:rsidRPr="00822927" w:rsidRDefault="00A432F6" w:rsidP="00A432F6">
      <w:pPr>
        <w:jc w:val="center"/>
        <w:rPr>
          <w:sz w:val="24"/>
          <w:szCs w:val="24"/>
          <w:shd w:val="clear" w:color="auto" w:fill="E4EFE9"/>
        </w:rPr>
      </w:pPr>
      <w:r w:rsidRPr="00822927">
        <w:rPr>
          <w:rFonts w:ascii="Monotype Corsiva" w:hAnsi="Monotype Corsiva"/>
          <w:b/>
          <w:i/>
          <w:sz w:val="24"/>
          <w:szCs w:val="24"/>
        </w:rPr>
        <w:t>-SK Curriculum-</w:t>
      </w:r>
    </w:p>
    <w:p w14:paraId="4E2D8EC9" w14:textId="77777777" w:rsidR="00821323" w:rsidRPr="00822927" w:rsidRDefault="00821323" w:rsidP="00A432F6">
      <w:pPr>
        <w:pStyle w:val="NoSpacing"/>
        <w:ind w:left="720"/>
        <w:rPr>
          <w:rFonts w:ascii="Monotype Corsiva" w:hAnsi="Monotype Corsiva"/>
          <w:b/>
          <w:i/>
          <w:sz w:val="24"/>
          <w:szCs w:val="24"/>
        </w:rPr>
      </w:pPr>
    </w:p>
    <w:p w14:paraId="4E2C1700" w14:textId="77777777" w:rsidR="00821323" w:rsidRPr="00822927" w:rsidRDefault="00821323" w:rsidP="00D86DC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22927">
        <w:rPr>
          <w:rFonts w:cstheme="minorHAnsi"/>
          <w:b/>
          <w:sz w:val="24"/>
          <w:szCs w:val="24"/>
        </w:rPr>
        <w:t>Before reading discuss the following questions with a partner:</w:t>
      </w:r>
    </w:p>
    <w:p w14:paraId="0C7B4567" w14:textId="77777777" w:rsidR="00821323" w:rsidRDefault="00821323" w:rsidP="008213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8AA9" wp14:editId="014A48B8">
                <wp:simplePos x="0" y="0"/>
                <wp:positionH relativeFrom="column">
                  <wp:posOffset>57150</wp:posOffset>
                </wp:positionH>
                <wp:positionV relativeFrom="paragraph">
                  <wp:posOffset>267970</wp:posOffset>
                </wp:positionV>
                <wp:extent cx="1857375" cy="11525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525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D78EC" w14:textId="77777777" w:rsidR="00821323" w:rsidRPr="00A432F6" w:rsidRDefault="00821323" w:rsidP="0082132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meant by “the common good”?</w:t>
                            </w:r>
                          </w:p>
                          <w:p w14:paraId="7074F675" w14:textId="77777777" w:rsidR="00821323" w:rsidRPr="00016F0A" w:rsidRDefault="00821323" w:rsidP="0082132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E8AA9" id="Oval 1" o:spid="_x0000_s1026" style="position:absolute;margin-left:4.5pt;margin-top:21.1pt;width:14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" fillcolor="white [3201]" strokecolor="black [3213]" strokeweight="3pt">
                <v:stroke joinstyle="miter"/>
                <v:textbox>
                  <w:txbxContent>
                    <w:p w14:paraId="69DD78EC" w14:textId="77777777" w:rsidR="00821323" w:rsidRPr="00A432F6" w:rsidRDefault="00821323" w:rsidP="0082132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meant by “the common good”?</w:t>
                      </w:r>
                    </w:p>
                    <w:p w14:paraId="7074F675" w14:textId="77777777" w:rsidR="00821323" w:rsidRPr="00016F0A" w:rsidRDefault="00821323" w:rsidP="0082132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0223132" w14:textId="77777777" w:rsidR="00821323" w:rsidRDefault="00821323" w:rsidP="008213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46DB9" wp14:editId="05821280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1905000" cy="11430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430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8BB9F" w14:textId="77777777" w:rsidR="00821323" w:rsidRPr="00A432F6" w:rsidRDefault="00821323" w:rsidP="0082132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Who </w:t>
                            </w: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decides</w:t>
                            </w: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what the </w:t>
                            </w: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common</w:t>
                            </w: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</w:t>
                            </w:r>
                            <w:r w:rsidRPr="00A432F6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is?</w:t>
                            </w:r>
                          </w:p>
                          <w:p w14:paraId="74829A93" w14:textId="77777777" w:rsidR="00821323" w:rsidRDefault="00821323" w:rsidP="00821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46DB9" id="Oval 2" o:spid="_x0000_s1027" style="position:absolute;margin-left:291.75pt;margin-top:.7pt;width:1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" fillcolor="white [3201]" strokecolor="black [3213]" strokeweight="3pt">
                <v:stroke joinstyle="miter"/>
                <v:textbox>
                  <w:txbxContent>
                    <w:p w14:paraId="2D38BB9F" w14:textId="77777777" w:rsidR="00821323" w:rsidRPr="00A432F6" w:rsidRDefault="00821323" w:rsidP="0082132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Who </w:t>
                      </w: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decides</w:t>
                      </w: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what the </w:t>
                      </w: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common</w:t>
                      </w: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</w:t>
                      </w:r>
                      <w:r w:rsidRPr="00A432F6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is?</w:t>
                      </w:r>
                    </w:p>
                    <w:p w14:paraId="74829A93" w14:textId="77777777" w:rsidR="00821323" w:rsidRDefault="00821323" w:rsidP="008213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AC62E84" w14:textId="77777777" w:rsidR="00821323" w:rsidRDefault="00821323" w:rsidP="008213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C71A1" wp14:editId="7A702DBA">
                <wp:simplePos x="0" y="0"/>
                <wp:positionH relativeFrom="column">
                  <wp:posOffset>2038350</wp:posOffset>
                </wp:positionH>
                <wp:positionV relativeFrom="paragraph">
                  <wp:posOffset>225424</wp:posOffset>
                </wp:positionV>
                <wp:extent cx="1590675" cy="45719"/>
                <wp:effectExtent l="19050" t="95250" r="0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D6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0.5pt;margin-top:17.75pt;width:125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</w:p>
    <w:p w14:paraId="4FF378C3" w14:textId="77777777" w:rsidR="00821323" w:rsidRDefault="00821323" w:rsidP="00821323">
      <w:pPr>
        <w:rPr>
          <w:rFonts w:cstheme="minorHAnsi"/>
          <w:b/>
          <w:sz w:val="24"/>
          <w:szCs w:val="24"/>
        </w:rPr>
      </w:pPr>
    </w:p>
    <w:p w14:paraId="4A6C9F97" w14:textId="77777777" w:rsidR="00821323" w:rsidRDefault="00D30B9D" w:rsidP="008213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512F7" wp14:editId="6A556A57">
                <wp:simplePos x="0" y="0"/>
                <wp:positionH relativeFrom="margin">
                  <wp:posOffset>1047115</wp:posOffset>
                </wp:positionH>
                <wp:positionV relativeFrom="paragraph">
                  <wp:posOffset>263525</wp:posOffset>
                </wp:positionV>
                <wp:extent cx="45719" cy="676275"/>
                <wp:effectExtent l="95250" t="38100" r="69215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0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2.45pt;margin-top:20.75pt;width:3.6pt;height:53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14:paraId="44333A06" w14:textId="77777777" w:rsidR="00821323" w:rsidRDefault="00821323" w:rsidP="008213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B8538" wp14:editId="16429076">
                <wp:simplePos x="0" y="0"/>
                <wp:positionH relativeFrom="column">
                  <wp:posOffset>4610099</wp:posOffset>
                </wp:positionH>
                <wp:positionV relativeFrom="paragraph">
                  <wp:posOffset>32385</wp:posOffset>
                </wp:positionV>
                <wp:extent cx="47625" cy="533400"/>
                <wp:effectExtent l="95250" t="19050" r="6667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5C08" id="Straight Arrow Connector 6" o:spid="_x0000_s1026" type="#_x0000_t32" style="position:absolute;margin-left:363pt;margin-top:2.55pt;width:3.7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" strokecolor="black [3213]" strokeweight="3pt">
                <v:stroke endarrow="block" joinstyle="miter"/>
              </v:shape>
            </w:pict>
          </mc:Fallback>
        </mc:AlternateContent>
      </w:r>
    </w:p>
    <w:p w14:paraId="7C45CDAB" w14:textId="77777777" w:rsidR="00821323" w:rsidRDefault="00821323" w:rsidP="00821323">
      <w:pPr>
        <w:rPr>
          <w:rFonts w:cstheme="minorHAnsi"/>
          <w:b/>
          <w:sz w:val="24"/>
          <w:szCs w:val="24"/>
        </w:rPr>
      </w:pPr>
    </w:p>
    <w:p w14:paraId="1CF022FE" w14:textId="77777777" w:rsidR="00821323" w:rsidRDefault="00821323" w:rsidP="008213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4F3A3" wp14:editId="28338D28">
                <wp:simplePos x="0" y="0"/>
                <wp:positionH relativeFrom="margin">
                  <wp:posOffset>276225</wp:posOffset>
                </wp:positionH>
                <wp:positionV relativeFrom="paragraph">
                  <wp:posOffset>37465</wp:posOffset>
                </wp:positionV>
                <wp:extent cx="2333625" cy="11811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1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808D0" w14:textId="77777777" w:rsidR="00821323" w:rsidRPr="00A432F6" w:rsidRDefault="00821323" w:rsidP="00821323">
                            <w:pPr>
                              <w:jc w:val="center"/>
                            </w:pPr>
                            <w:r w:rsidRPr="00A432F6">
                              <w:t xml:space="preserve">Do both </w:t>
                            </w:r>
                            <w:r w:rsidRPr="00A432F6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ambition</w:t>
                            </w:r>
                            <w:r w:rsidRPr="00A432F6">
                              <w:t xml:space="preserve"> and </w:t>
                            </w:r>
                            <w:r w:rsidRPr="00A432F6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power</w:t>
                            </w:r>
                            <w:r w:rsidRPr="00A432F6">
                              <w:t xml:space="preserve"> </w:t>
                            </w:r>
                            <w:r w:rsidRPr="00A432F6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</w:t>
                            </w:r>
                            <w:r w:rsidRPr="00A432F6">
                              <w:t xml:space="preserve"> people to achieve their dreams?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4F3A3" id="Oval 4" o:spid="_x0000_s1028" style="position:absolute;margin-left:21.75pt;margin-top:2.95pt;width:183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" fillcolor="white [3201]" strokecolor="black [3213]" strokeweight="3pt">
                <v:stroke joinstyle="miter"/>
                <v:textbox>
                  <w:txbxContent>
                    <w:p w14:paraId="757808D0" w14:textId="77777777" w:rsidR="00821323" w:rsidRPr="00A432F6" w:rsidRDefault="00821323" w:rsidP="00821323">
                      <w:pPr>
                        <w:jc w:val="center"/>
                      </w:pPr>
                      <w:r w:rsidRPr="00A432F6">
                        <w:t xml:space="preserve">Do both </w:t>
                      </w:r>
                      <w:r w:rsidRPr="00A432F6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ambition</w:t>
                      </w:r>
                      <w:r w:rsidRPr="00A432F6">
                        <w:t xml:space="preserve"> and </w:t>
                      </w:r>
                      <w:r w:rsidRPr="00A432F6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power</w:t>
                      </w:r>
                      <w:r w:rsidRPr="00A432F6">
                        <w:t xml:space="preserve"> </w:t>
                      </w:r>
                      <w:r w:rsidRPr="00A432F6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</w:t>
                      </w:r>
                      <w:r w:rsidRPr="00A432F6">
                        <w:t xml:space="preserve"> people to achieve their dreams?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024F" wp14:editId="0D54752E">
                <wp:simplePos x="0" y="0"/>
                <wp:positionH relativeFrom="margin">
                  <wp:posOffset>3752850</wp:posOffset>
                </wp:positionH>
                <wp:positionV relativeFrom="paragraph">
                  <wp:posOffset>27940</wp:posOffset>
                </wp:positionV>
                <wp:extent cx="1914525" cy="109537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953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D180" w14:textId="77777777" w:rsidR="00821323" w:rsidRPr="00A432F6" w:rsidRDefault="00821323" w:rsidP="00821323">
                            <w:pPr>
                              <w:jc w:val="center"/>
                            </w:pPr>
                            <w:r w:rsidRPr="00A432F6">
                              <w:t xml:space="preserve">What is </w:t>
                            </w:r>
                            <w:r w:rsidRPr="00A432F6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ambition</w:t>
                            </w:r>
                            <w:r w:rsidRPr="00A432F6">
                              <w:t>?</w:t>
                            </w:r>
                          </w:p>
                          <w:p w14:paraId="107D090C" w14:textId="77777777" w:rsidR="00821323" w:rsidRPr="00A432F6" w:rsidRDefault="00821323" w:rsidP="00821323">
                            <w:pPr>
                              <w:jc w:val="center"/>
                            </w:pPr>
                            <w:r w:rsidRPr="00A432F6">
                              <w:t xml:space="preserve">What is </w:t>
                            </w:r>
                            <w:r w:rsidRPr="00A432F6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power</w:t>
                            </w:r>
                            <w:r w:rsidRPr="00A432F6">
                              <w:t>?</w:t>
                            </w:r>
                          </w:p>
                          <w:p w14:paraId="27D0DA44" w14:textId="77777777" w:rsidR="00821323" w:rsidRDefault="00821323" w:rsidP="00821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B024F" id="Oval 3" o:spid="_x0000_s1029" style="position:absolute;margin-left:295.5pt;margin-top:2.2pt;width:150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" fillcolor="white [3201]" strokecolor="black [3213]" strokeweight="3pt">
                <v:stroke joinstyle="miter"/>
                <v:textbox>
                  <w:txbxContent>
                    <w:p w14:paraId="5787D180" w14:textId="77777777" w:rsidR="00821323" w:rsidRPr="00A432F6" w:rsidRDefault="00821323" w:rsidP="00821323">
                      <w:pPr>
                        <w:jc w:val="center"/>
                      </w:pPr>
                      <w:r w:rsidRPr="00A432F6">
                        <w:t xml:space="preserve">What is </w:t>
                      </w:r>
                      <w:r w:rsidRPr="00A432F6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ambition</w:t>
                      </w:r>
                      <w:r w:rsidRPr="00A432F6">
                        <w:t>?</w:t>
                      </w:r>
                    </w:p>
                    <w:p w14:paraId="107D090C" w14:textId="77777777" w:rsidR="00821323" w:rsidRPr="00A432F6" w:rsidRDefault="00821323" w:rsidP="00821323">
                      <w:pPr>
                        <w:jc w:val="center"/>
                      </w:pPr>
                      <w:r w:rsidRPr="00A432F6">
                        <w:t xml:space="preserve">What is </w:t>
                      </w:r>
                      <w:r w:rsidRPr="00A432F6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power</w:t>
                      </w:r>
                      <w:r w:rsidRPr="00A432F6">
                        <w:t>?</w:t>
                      </w:r>
                    </w:p>
                    <w:p w14:paraId="27D0DA44" w14:textId="77777777" w:rsidR="00821323" w:rsidRDefault="00821323" w:rsidP="0082132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37B2624" w14:textId="77777777" w:rsidR="00821323" w:rsidRPr="003006DA" w:rsidRDefault="00821323" w:rsidP="00821323">
      <w:pPr>
        <w:rPr>
          <w:rFonts w:cstheme="minorHAnsi"/>
          <w:b/>
          <w:sz w:val="24"/>
          <w:szCs w:val="24"/>
        </w:rPr>
      </w:pPr>
    </w:p>
    <w:p w14:paraId="667311EF" w14:textId="77777777" w:rsidR="00821323" w:rsidRPr="00016F0A" w:rsidRDefault="00821323" w:rsidP="00821323">
      <w:pPr>
        <w:pStyle w:val="NoSpacing"/>
        <w:spacing w:line="276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02F70" wp14:editId="79C8D1B2">
                <wp:simplePos x="0" y="0"/>
                <wp:positionH relativeFrom="column">
                  <wp:posOffset>2676525</wp:posOffset>
                </wp:positionH>
                <wp:positionV relativeFrom="paragraph">
                  <wp:posOffset>42545</wp:posOffset>
                </wp:positionV>
                <wp:extent cx="1028700" cy="57150"/>
                <wp:effectExtent l="38100" t="5715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57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AB2D" id="Straight Arrow Connector 7" o:spid="_x0000_s1026" type="#_x0000_t32" style="position:absolute;margin-left:210.75pt;margin-top:3.35pt;width:81pt;height: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" strokecolor="black [3213]" strokeweight="3pt">
                <v:stroke endarrow="block" joinstyle="miter"/>
              </v:shape>
            </w:pict>
          </mc:Fallback>
        </mc:AlternateContent>
      </w:r>
    </w:p>
    <w:p w14:paraId="6783FC60" w14:textId="77777777" w:rsidR="00821323" w:rsidRDefault="00821323" w:rsidP="00C60F8D">
      <w:pPr>
        <w:rPr>
          <w:shd w:val="clear" w:color="auto" w:fill="E4EFE9"/>
        </w:rPr>
      </w:pPr>
    </w:p>
    <w:p w14:paraId="4D75E70F" w14:textId="77777777" w:rsidR="00821323" w:rsidRDefault="00821323" w:rsidP="00C60F8D">
      <w:pPr>
        <w:rPr>
          <w:shd w:val="clear" w:color="auto" w:fill="E4EFE9"/>
        </w:rPr>
      </w:pPr>
    </w:p>
    <w:p w14:paraId="3F2E11C7" w14:textId="77777777" w:rsidR="00821323" w:rsidRDefault="00821323" w:rsidP="00C60F8D">
      <w:pPr>
        <w:rPr>
          <w:shd w:val="clear" w:color="auto" w:fill="E4EFE9"/>
        </w:rPr>
      </w:pPr>
    </w:p>
    <w:p w14:paraId="656CC546" w14:textId="77777777" w:rsidR="00821323" w:rsidRDefault="00821323" w:rsidP="00C60F8D">
      <w:pPr>
        <w:rPr>
          <w:shd w:val="clear" w:color="auto" w:fill="E4EFE9"/>
        </w:rPr>
      </w:pPr>
    </w:p>
    <w:p w14:paraId="18D9014C" w14:textId="77777777" w:rsidR="00821323" w:rsidRDefault="00821323" w:rsidP="00C60F8D">
      <w:pPr>
        <w:rPr>
          <w:shd w:val="clear" w:color="auto" w:fill="E4EFE9"/>
        </w:rPr>
      </w:pPr>
    </w:p>
    <w:p w14:paraId="5813858B" w14:textId="77777777" w:rsidR="00821323" w:rsidRDefault="00821323" w:rsidP="00C60F8D">
      <w:pPr>
        <w:rPr>
          <w:shd w:val="clear" w:color="auto" w:fill="E4EFE9"/>
        </w:rPr>
      </w:pPr>
    </w:p>
    <w:p w14:paraId="7FF70387" w14:textId="77777777" w:rsidR="00821323" w:rsidRDefault="00821323" w:rsidP="00C60F8D">
      <w:pPr>
        <w:rPr>
          <w:shd w:val="clear" w:color="auto" w:fill="E4EFE9"/>
        </w:rPr>
      </w:pPr>
    </w:p>
    <w:p w14:paraId="34907441" w14:textId="77777777" w:rsidR="002B424E" w:rsidRDefault="00821323" w:rsidP="00D86DC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22927">
        <w:rPr>
          <w:rFonts w:cstheme="minorHAnsi"/>
          <w:b/>
          <w:sz w:val="24"/>
          <w:szCs w:val="24"/>
        </w:rPr>
        <w:lastRenderedPageBreak/>
        <w:t>While you are reading the novel write down what you may be wondering about or any questions you may have</w:t>
      </w:r>
      <w:r w:rsidR="00D86DC3" w:rsidRPr="00822927">
        <w:rPr>
          <w:rFonts w:cstheme="minorHAnsi"/>
          <w:b/>
          <w:sz w:val="24"/>
          <w:szCs w:val="24"/>
        </w:rPr>
        <w:t>. Create a graphic organizer in your Writing Notebook to record your thoughts, feeling and ideas.</w:t>
      </w:r>
      <w:r w:rsidR="002B424E">
        <w:rPr>
          <w:rFonts w:cstheme="minorHAnsi"/>
          <w:b/>
          <w:sz w:val="24"/>
          <w:szCs w:val="24"/>
        </w:rPr>
        <w:t xml:space="preserve"> </w:t>
      </w:r>
    </w:p>
    <w:p w14:paraId="424F50AC" w14:textId="2FB52443" w:rsidR="00821323" w:rsidRPr="00822927" w:rsidRDefault="002B424E" w:rsidP="002B424E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 the following question before reading: How have decisions made in the past, by scientists, physicists and politicians, caused global issues today?</w:t>
      </w:r>
    </w:p>
    <w:p w14:paraId="77D6AF6C" w14:textId="77777777" w:rsidR="00821323" w:rsidRPr="00822927" w:rsidRDefault="00821323" w:rsidP="0082132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  <w:color w:val="333333"/>
        </w:rPr>
      </w:pPr>
    </w:p>
    <w:p w14:paraId="0214B361" w14:textId="77777777" w:rsidR="00821323" w:rsidRPr="00822927" w:rsidRDefault="00821323" w:rsidP="00D86D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/>
        </w:rPr>
      </w:pPr>
      <w:r w:rsidRPr="00822927">
        <w:rPr>
          <w:rFonts w:asciiTheme="minorHAnsi" w:hAnsiTheme="minorHAnsi" w:cstheme="minorHAnsi"/>
          <w:b/>
        </w:rPr>
        <w:t xml:space="preserve">After you have completed reading </w:t>
      </w:r>
      <w:r w:rsidRPr="00822927">
        <w:rPr>
          <w:rFonts w:asciiTheme="minorHAnsi" w:hAnsiTheme="minorHAnsi" w:cstheme="minorHAnsi"/>
          <w:b/>
          <w:u w:val="single"/>
        </w:rPr>
        <w:t>Trinity</w:t>
      </w:r>
      <w:r w:rsidRPr="00822927">
        <w:rPr>
          <w:rFonts w:asciiTheme="minorHAnsi" w:hAnsiTheme="minorHAnsi" w:cstheme="minorHAnsi"/>
          <w:b/>
        </w:rPr>
        <w:t xml:space="preserve"> by Jonathan Fetter-</w:t>
      </w:r>
      <w:proofErr w:type="spellStart"/>
      <w:r w:rsidRPr="00822927">
        <w:rPr>
          <w:rFonts w:asciiTheme="minorHAnsi" w:hAnsiTheme="minorHAnsi" w:cstheme="minorHAnsi"/>
          <w:b/>
        </w:rPr>
        <w:t>Vorm</w:t>
      </w:r>
      <w:proofErr w:type="spellEnd"/>
      <w:r w:rsidR="00D86DC3" w:rsidRPr="00822927">
        <w:rPr>
          <w:rFonts w:asciiTheme="minorHAnsi" w:hAnsiTheme="minorHAnsi" w:cstheme="minorHAnsi"/>
          <w:b/>
        </w:rPr>
        <w:t>, Discuss the following questions with a group of 3-4 people and write a response in your Writing Notebook</w:t>
      </w:r>
      <w:r w:rsidRPr="00822927">
        <w:rPr>
          <w:rFonts w:asciiTheme="minorHAnsi" w:hAnsiTheme="minorHAnsi" w:cstheme="minorHAnsi"/>
          <w:b/>
        </w:rPr>
        <w:t>:</w:t>
      </w:r>
    </w:p>
    <w:p w14:paraId="6F324E80" w14:textId="77777777" w:rsidR="00821323" w:rsidRPr="00822927" w:rsidRDefault="00821323" w:rsidP="00821323">
      <w:pPr>
        <w:pStyle w:val="NormalWeb"/>
        <w:shd w:val="clear" w:color="auto" w:fill="FFFFFF"/>
        <w:spacing w:before="0" w:beforeAutospacing="0" w:after="180" w:afterAutospacing="0"/>
        <w:ind w:left="720"/>
        <w:rPr>
          <w:rFonts w:asciiTheme="minorHAnsi" w:hAnsiTheme="minorHAnsi" w:cstheme="minorHAnsi"/>
          <w:b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323" w:rsidRPr="00822927" w14:paraId="559D944B" w14:textId="77777777" w:rsidTr="007C61F0">
        <w:tc>
          <w:tcPr>
            <w:tcW w:w="9350" w:type="dxa"/>
          </w:tcPr>
          <w:p w14:paraId="77FA8287" w14:textId="77777777" w:rsidR="00821323" w:rsidRPr="00822927" w:rsidRDefault="00821323" w:rsidP="00821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2292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the common good best for every individual in a society?</w:t>
            </w:r>
            <w:r w:rsidR="00D86DC3" w:rsidRPr="0082292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Explain.</w:t>
            </w:r>
          </w:p>
          <w:p w14:paraId="606E79E4" w14:textId="77777777" w:rsidR="00D86DC3" w:rsidRPr="00822927" w:rsidRDefault="00D86DC3" w:rsidP="00D86DC3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946FB9E" w14:textId="77777777" w:rsidR="00821323" w:rsidRPr="00822927" w:rsidRDefault="00821323" w:rsidP="007C61F0">
            <w:pPr>
              <w:pStyle w:val="NormalWeb"/>
              <w:spacing w:before="0" w:beforeAutospacing="0" w:after="180" w:afterAutospacing="0"/>
              <w:ind w:left="720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032FA36F" w14:textId="77777777" w:rsidR="00D86DC3" w:rsidRPr="00822927" w:rsidRDefault="00D86DC3" w:rsidP="007C61F0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821323" w:rsidRPr="00822927" w14:paraId="506A372F" w14:textId="77777777" w:rsidTr="007C61F0">
        <w:tc>
          <w:tcPr>
            <w:tcW w:w="9350" w:type="dxa"/>
          </w:tcPr>
          <w:p w14:paraId="194ED938" w14:textId="77777777" w:rsidR="00821323" w:rsidRPr="00822927" w:rsidRDefault="00821323" w:rsidP="00821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2292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How do we attend to the common good while respecting individual goals and values?</w:t>
            </w:r>
          </w:p>
          <w:p w14:paraId="00EFE6E8" w14:textId="77777777" w:rsidR="00821323" w:rsidRPr="00822927" w:rsidRDefault="00821323" w:rsidP="007C61F0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E79F02E" w14:textId="77777777" w:rsidR="00D86DC3" w:rsidRPr="00822927" w:rsidRDefault="00D86DC3" w:rsidP="00D86DC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14:paraId="76FFDA64" w14:textId="77777777" w:rsidR="00821323" w:rsidRPr="00822927" w:rsidRDefault="00821323" w:rsidP="007C61F0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21323" w:rsidRPr="00822927" w14:paraId="1740A73B" w14:textId="77777777" w:rsidTr="007C61F0">
        <w:tc>
          <w:tcPr>
            <w:tcW w:w="9350" w:type="dxa"/>
          </w:tcPr>
          <w:p w14:paraId="15D3EA42" w14:textId="77777777" w:rsidR="00821323" w:rsidRPr="00822927" w:rsidRDefault="00821323" w:rsidP="008213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09" w:afterAutospacing="0"/>
              <w:rPr>
                <w:rFonts w:asciiTheme="minorHAnsi" w:hAnsiTheme="minorHAnsi" w:cstheme="minorHAnsi"/>
                <w:b/>
              </w:rPr>
            </w:pPr>
            <w:r w:rsidRPr="00822927">
              <w:rPr>
                <w:rFonts w:asciiTheme="minorHAnsi" w:hAnsiTheme="minorHAnsi" w:cstheme="minorHAnsi"/>
                <w:b/>
              </w:rPr>
              <w:t>How does lack of power or imbalance in power affect individuals, groups, and societies?</w:t>
            </w:r>
          </w:p>
          <w:p w14:paraId="7DCE93D4" w14:textId="77777777" w:rsidR="00821323" w:rsidRPr="00822927" w:rsidRDefault="00821323" w:rsidP="007C61F0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b/>
                <w:color w:val="333333"/>
              </w:rPr>
            </w:pPr>
          </w:p>
          <w:p w14:paraId="790A3282" w14:textId="77777777" w:rsidR="00D86DC3" w:rsidRPr="00822927" w:rsidRDefault="00D86DC3" w:rsidP="007C61F0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821323" w:rsidRPr="00822927" w14:paraId="640AD6AD" w14:textId="77777777" w:rsidTr="007C61F0">
        <w:tc>
          <w:tcPr>
            <w:tcW w:w="9350" w:type="dxa"/>
          </w:tcPr>
          <w:p w14:paraId="265C3B9B" w14:textId="77777777" w:rsidR="00821323" w:rsidRPr="00822927" w:rsidRDefault="00821323" w:rsidP="00821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t>What is the author is saying about life and living?</w:t>
            </w:r>
          </w:p>
          <w:p w14:paraId="3B67737D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C65582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CB208F" w14:textId="77777777" w:rsidR="00D86DC3" w:rsidRPr="00822927" w:rsidRDefault="00D86DC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AD00F8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21323" w:rsidRPr="00822927" w14:paraId="7E4E3D71" w14:textId="77777777" w:rsidTr="007C61F0">
        <w:tc>
          <w:tcPr>
            <w:tcW w:w="9350" w:type="dxa"/>
          </w:tcPr>
          <w:p w14:paraId="0EDA879D" w14:textId="77777777" w:rsidR="00821323" w:rsidRPr="00822927" w:rsidRDefault="00821323" w:rsidP="008213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t>What do you know now that you didn’t know before reading the graphic novel?</w:t>
            </w:r>
          </w:p>
          <w:p w14:paraId="70914090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66CCCD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CB8AF1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9E41C7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1323" w:rsidRPr="00822927" w14:paraId="4223479C" w14:textId="77777777" w:rsidTr="007C61F0">
        <w:tc>
          <w:tcPr>
            <w:tcW w:w="9350" w:type="dxa"/>
          </w:tcPr>
          <w:p w14:paraId="352CD101" w14:textId="5F02DEDC" w:rsidR="00821323" w:rsidRPr="00EB7F0A" w:rsidRDefault="00821323" w:rsidP="00EB7F0A">
            <w:pPr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t>Imagine the events in this text were part of your own life. How would this make you feel?</w:t>
            </w:r>
            <w:r w:rsidR="00EB7F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7F0A">
              <w:rPr>
                <w:rFonts w:cstheme="minorHAnsi"/>
                <w:b/>
                <w:sz w:val="24"/>
                <w:szCs w:val="24"/>
              </w:rPr>
              <w:t>What would you do in response?</w:t>
            </w:r>
          </w:p>
          <w:p w14:paraId="135AEAA8" w14:textId="77777777" w:rsidR="00821323" w:rsidRPr="00822927" w:rsidRDefault="0082132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FDD6B9" w14:textId="234E4ABE" w:rsidR="00D86DC3" w:rsidRPr="00822927" w:rsidRDefault="00D86DC3" w:rsidP="007C61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F6B" w:rsidRPr="00822927" w14:paraId="5B8213D2" w14:textId="77777777" w:rsidTr="007C61F0">
        <w:tc>
          <w:tcPr>
            <w:tcW w:w="9350" w:type="dxa"/>
          </w:tcPr>
          <w:p w14:paraId="396464F6" w14:textId="3EC7AE2D" w:rsidR="000A6F6B" w:rsidRPr="00822927" w:rsidRDefault="00822927" w:rsidP="00821323">
            <w:pPr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lastRenderedPageBreak/>
              <w:t>Writer’s Craft:</w:t>
            </w:r>
            <w:r w:rsidRPr="00822927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22927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Trinity</w:t>
            </w:r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>begins with a conversation between a soldier named Private Daniels and</w:t>
            </w:r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5" w:tooltip="J. Robert Oppenheimer" w:history="1">
              <w:r w:rsidRPr="0082292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Robert Oppenheimer</w:t>
              </w:r>
            </w:hyperlink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>as they are entering</w:t>
            </w:r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6" w:tooltip="Los Alamos National Laboratory" w:history="1">
              <w:r w:rsidRPr="0082292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Los Alamos National Laboratory</w:t>
              </w:r>
            </w:hyperlink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>in</w:t>
            </w:r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7" w:tooltip="New Mexico" w:history="1">
              <w:r w:rsidRPr="0082292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New Mexico</w:t>
              </w:r>
            </w:hyperlink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>. Oppenheimer asks Daniels if he has ever heard of</w:t>
            </w:r>
            <w:r w:rsidRPr="00822927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8" w:tooltip="Prometheus" w:history="1">
              <w:r w:rsidRPr="0082292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Prometheus</w:t>
              </w:r>
            </w:hyperlink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and upon receiving a "No, sir", Oppenheimer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tells</w:t>
            </w:r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the myth. What literary </w:t>
            </w:r>
            <w:r w:rsidR="00375178">
              <w:rPr>
                <w:rFonts w:cstheme="minorHAnsi"/>
                <w:sz w:val="24"/>
                <w:szCs w:val="24"/>
                <w:shd w:val="clear" w:color="auto" w:fill="FFFFFF"/>
              </w:rPr>
              <w:t>device</w:t>
            </w:r>
            <w:r w:rsidRPr="0082292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does the author use at the onset of the novel?</w:t>
            </w:r>
            <w:r w:rsidR="004E1D6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Explain</w:t>
            </w:r>
            <w:r w:rsidR="0037517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its significance.</w:t>
            </w:r>
          </w:p>
        </w:tc>
      </w:tr>
      <w:tr w:rsidR="00821323" w:rsidRPr="00822927" w14:paraId="6CEFE279" w14:textId="77777777" w:rsidTr="007C61F0">
        <w:tc>
          <w:tcPr>
            <w:tcW w:w="9350" w:type="dxa"/>
          </w:tcPr>
          <w:p w14:paraId="5E7EF254" w14:textId="77777777" w:rsidR="00821323" w:rsidRPr="00822927" w:rsidRDefault="00821323" w:rsidP="00821323">
            <w:pPr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t>After reading the novel what question do you have that you would like to inquire further?</w:t>
            </w:r>
          </w:p>
          <w:p w14:paraId="4723655E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33F4B3B8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t>Write your question below:</w:t>
            </w:r>
          </w:p>
          <w:p w14:paraId="4D9F7B40" w14:textId="77777777" w:rsidR="00D86DC3" w:rsidRPr="00822927" w:rsidRDefault="00D86DC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A48252E" w14:textId="77777777" w:rsidR="00D86DC3" w:rsidRPr="00822927" w:rsidRDefault="00D86DC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3CC75B3C" w14:textId="77777777" w:rsidR="00D86DC3" w:rsidRPr="00822927" w:rsidRDefault="00D86DC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4703DAA6" w14:textId="77777777" w:rsidR="00D86DC3" w:rsidRPr="00822927" w:rsidRDefault="00D86DC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822927">
              <w:rPr>
                <w:rFonts w:cstheme="minorHAnsi"/>
                <w:b/>
                <w:sz w:val="24"/>
                <w:szCs w:val="24"/>
              </w:rPr>
              <w:t>Research your question on the internet and record your findings in your Writing Notebook.</w:t>
            </w:r>
          </w:p>
          <w:p w14:paraId="79E7E193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4FC5CB59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216F46A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5AB739A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4D7EC6C4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139C35BB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6AC60951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4A606615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6F38FEA1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88D5FDE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62A3D1BD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41B236DF" w14:textId="77777777" w:rsidR="00821323" w:rsidRPr="00822927" w:rsidRDefault="00821323" w:rsidP="007C61F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D03783" w14:textId="1296AD6B" w:rsidR="00821323" w:rsidRDefault="00821323" w:rsidP="00C60F8D">
      <w:pPr>
        <w:rPr>
          <w:sz w:val="24"/>
          <w:szCs w:val="24"/>
          <w:shd w:val="clear" w:color="auto" w:fill="E4EFE9"/>
        </w:rPr>
      </w:pPr>
    </w:p>
    <w:sectPr w:rsidR="00821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833"/>
    <w:multiLevelType w:val="hybridMultilevel"/>
    <w:tmpl w:val="FCE8EB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872CF"/>
    <w:multiLevelType w:val="hybridMultilevel"/>
    <w:tmpl w:val="496C39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708"/>
    <w:multiLevelType w:val="hybridMultilevel"/>
    <w:tmpl w:val="2C26F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90C84"/>
    <w:multiLevelType w:val="hybridMultilevel"/>
    <w:tmpl w:val="3508E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CA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8D"/>
    <w:rsid w:val="000A6F6B"/>
    <w:rsid w:val="00226AA1"/>
    <w:rsid w:val="002B424E"/>
    <w:rsid w:val="00375178"/>
    <w:rsid w:val="004E1D69"/>
    <w:rsid w:val="00821323"/>
    <w:rsid w:val="00822927"/>
    <w:rsid w:val="008414A3"/>
    <w:rsid w:val="00940F1E"/>
    <w:rsid w:val="00A40F98"/>
    <w:rsid w:val="00A432F6"/>
    <w:rsid w:val="00C60F8D"/>
    <w:rsid w:val="00D30B9D"/>
    <w:rsid w:val="00D86DC3"/>
    <w:rsid w:val="00DA4B41"/>
    <w:rsid w:val="00E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B718"/>
  <w15:chartTrackingRefBased/>
  <w15:docId w15:val="{0F7FFFF1-9BF9-4BC8-A696-99454922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F8D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60F8D"/>
  </w:style>
  <w:style w:type="paragraph" w:styleId="ListParagraph">
    <w:name w:val="List Paragraph"/>
    <w:basedOn w:val="Normal"/>
    <w:uiPriority w:val="34"/>
    <w:qFormat/>
    <w:rsid w:val="00821323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2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methe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ew_M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os_Alamos_National_Laboratory" TargetMode="External"/><Relationship Id="rId5" Type="http://schemas.openxmlformats.org/officeDocument/2006/relationships/hyperlink" Target="https://en.wikipedia.org/wiki/J._Robert_Oppenheim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2</cp:revision>
  <dcterms:created xsi:type="dcterms:W3CDTF">2020-03-17T20:14:00Z</dcterms:created>
  <dcterms:modified xsi:type="dcterms:W3CDTF">2020-03-17T20:14:00Z</dcterms:modified>
</cp:coreProperties>
</file>